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0CB" w:rsidRDefault="001D65E6">
      <w:pPr>
        <w:pStyle w:val="Textbody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教育部「</w:t>
      </w:r>
      <w:bookmarkStart w:id="0" w:name="_GoBack"/>
      <w:r>
        <w:rPr>
          <w:rFonts w:ascii="Times New Roman" w:eastAsia="標楷體" w:hAnsi="Times New Roman"/>
          <w:b/>
          <w:sz w:val="36"/>
          <w:szCs w:val="36"/>
        </w:rPr>
        <w:t>海洋及環境</w:t>
      </w:r>
      <w:r>
        <w:rPr>
          <w:rFonts w:ascii="Times New Roman" w:eastAsia="標楷體" w:hAnsi="Times New Roman"/>
          <w:b/>
          <w:sz w:val="36"/>
          <w:szCs w:val="36"/>
        </w:rPr>
        <w:t>素養教育</w:t>
      </w:r>
      <w:r>
        <w:rPr>
          <w:rFonts w:ascii="Times New Roman" w:eastAsia="標楷體" w:hAnsi="Times New Roman"/>
          <w:b/>
          <w:sz w:val="36"/>
          <w:szCs w:val="36"/>
        </w:rPr>
        <w:t>資源運用工作坊</w:t>
      </w:r>
      <w:r>
        <w:rPr>
          <w:rFonts w:ascii="Times New Roman" w:eastAsia="標楷體" w:hAnsi="Times New Roman"/>
          <w:b/>
          <w:sz w:val="36"/>
          <w:szCs w:val="36"/>
        </w:rPr>
        <w:t>7</w:t>
      </w:r>
      <w:bookmarkEnd w:id="0"/>
      <w:r>
        <w:rPr>
          <w:rFonts w:ascii="Times New Roman" w:eastAsia="標楷體" w:hAnsi="Times New Roman"/>
          <w:b/>
          <w:sz w:val="36"/>
          <w:szCs w:val="36"/>
        </w:rPr>
        <w:t>」簡章</w:t>
      </w:r>
    </w:p>
    <w:p w:rsidR="001520CB" w:rsidRDefault="001D65E6">
      <w:pPr>
        <w:pStyle w:val="a5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辦理目的</w:t>
      </w:r>
    </w:p>
    <w:p w:rsidR="001520CB" w:rsidRDefault="001D65E6">
      <w:pPr>
        <w:pStyle w:val="a5"/>
        <w:spacing w:line="420" w:lineRule="exact"/>
        <w:ind w:left="482"/>
        <w:jc w:val="both"/>
      </w:pPr>
      <w:r>
        <w:rPr>
          <w:rFonts w:ascii="Times New Roman" w:eastAsia="標楷體" w:hAnsi="Times New Roman"/>
          <w:sz w:val="28"/>
        </w:rPr>
        <w:t>配合</w:t>
      </w:r>
      <w:r>
        <w:rPr>
          <w:rFonts w:ascii="Times New Roman" w:eastAsia="標楷體" w:hAnsi="Times New Roman"/>
          <w:sz w:val="28"/>
        </w:rPr>
        <w:t>108</w:t>
      </w:r>
      <w:r>
        <w:rPr>
          <w:rFonts w:ascii="Times New Roman" w:eastAsia="標楷體" w:hAnsi="Times New Roman"/>
          <w:sz w:val="28"/>
        </w:rPr>
        <w:t>課綱理念，提昇學生對其身處環境之理解與素養，教育部委託國立海洋科技博物館轉化「美國國家海洋暨大氣總署（</w:t>
      </w:r>
      <w:r>
        <w:rPr>
          <w:rFonts w:ascii="Times New Roman" w:eastAsia="標楷體" w:hAnsi="Times New Roman"/>
          <w:sz w:val="28"/>
        </w:rPr>
        <w:t>National Oceanic and Atmospheric Administration, NOAA</w:t>
      </w:r>
      <w:r>
        <w:rPr>
          <w:rFonts w:ascii="Times New Roman" w:eastAsia="標楷體" w:hAnsi="Times New Roman"/>
          <w:sz w:val="28"/>
        </w:rPr>
        <w:t>）」所提供之網路資源及相關影音內容，將上架於教育部因材網</w:t>
      </w:r>
      <w:r>
        <w:rPr>
          <w:rFonts w:ascii="Times New Roman" w:eastAsia="標楷體" w:hAnsi="Times New Roman"/>
          <w:sz w:val="28"/>
        </w:rPr>
        <w:t>(</w:t>
      </w:r>
      <w:hyperlink r:id="rId7" w:history="1">
        <w:r>
          <w:rPr>
            <w:rStyle w:val="a8"/>
            <w:rFonts w:ascii="Times New Roman" w:eastAsia="標楷體" w:hAnsi="Times New Roman"/>
            <w:sz w:val="28"/>
          </w:rPr>
          <w:t>https://adl.edu.tw/HomePage/home/</w:t>
        </w:r>
      </w:hyperlink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供師生學習使用，並規劃一系列工作坊，讓高中以下各學習階段之教育人員參與並提供意見。</w:t>
      </w:r>
      <w:r>
        <w:rPr>
          <w:rFonts w:ascii="標楷體" w:eastAsia="標楷體" w:hAnsi="標楷體"/>
          <w:sz w:val="28"/>
          <w:szCs w:val="28"/>
        </w:rPr>
        <w:t>本次工作坊為此系列工作坊的第</w:t>
      </w:r>
      <w:r>
        <w:rPr>
          <w:rFonts w:ascii="Times New Roman" w:eastAsia="標楷體" w:hAnsi="Times New Roman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場其內容主題為珊瑚礁的白化現象，分享氣候的變化與珊瑚礁之間的關係如何運用到課堂上的想法等。希望藉由</w:t>
      </w:r>
      <w:r>
        <w:rPr>
          <w:rFonts w:ascii="Times New Roman" w:hAnsi="Times New Roman"/>
          <w:sz w:val="28"/>
          <w:szCs w:val="28"/>
        </w:rPr>
        <w:t>NOAA</w:t>
      </w:r>
      <w:r>
        <w:rPr>
          <w:rFonts w:ascii="標楷體" w:eastAsia="標楷體" w:hAnsi="標楷體"/>
          <w:sz w:val="28"/>
          <w:szCs w:val="28"/>
        </w:rPr>
        <w:t>資源的轉化來補充說明海洋及環境受到人類活動影響的結果，以提昇教師對海洋及環境教育的素養，並進而將之運用於教學中。</w:t>
      </w:r>
    </w:p>
    <w:p w:rsidR="001520CB" w:rsidRDefault="001D65E6">
      <w:pPr>
        <w:pStyle w:val="a5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辦理單位</w:t>
      </w:r>
    </w:p>
    <w:p w:rsidR="001520CB" w:rsidRDefault="001D65E6">
      <w:pPr>
        <w:pStyle w:val="a5"/>
        <w:numPr>
          <w:ilvl w:val="0"/>
          <w:numId w:val="2"/>
        </w:numPr>
        <w:spacing w:line="480" w:lineRule="exact"/>
        <w:ind w:left="993" w:hanging="51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主辦</w:t>
      </w:r>
      <w:r>
        <w:rPr>
          <w:rFonts w:ascii="Times New Roman" w:eastAsia="標楷體" w:hAnsi="Times New Roman"/>
          <w:sz w:val="28"/>
        </w:rPr>
        <w:t>單位：教育部</w:t>
      </w:r>
    </w:p>
    <w:p w:rsidR="001520CB" w:rsidRDefault="001D65E6">
      <w:pPr>
        <w:pStyle w:val="a5"/>
        <w:numPr>
          <w:ilvl w:val="0"/>
          <w:numId w:val="2"/>
        </w:numPr>
        <w:spacing w:line="480" w:lineRule="exact"/>
        <w:ind w:left="993" w:hanging="51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承辦單位：國立海洋科技博物館</w:t>
      </w:r>
    </w:p>
    <w:p w:rsidR="001520CB" w:rsidRDefault="001D65E6">
      <w:pPr>
        <w:pStyle w:val="a5"/>
        <w:numPr>
          <w:ilvl w:val="0"/>
          <w:numId w:val="2"/>
        </w:numPr>
        <w:spacing w:line="480" w:lineRule="exact"/>
        <w:jc w:val="both"/>
      </w:pPr>
      <w:r>
        <w:rPr>
          <w:rFonts w:ascii="Times New Roman" w:eastAsia="標楷體" w:hAnsi="Times New Roman"/>
          <w:sz w:val="28"/>
        </w:rPr>
        <w:t>協辦單位：</w:t>
      </w:r>
      <w:r>
        <w:rPr>
          <w:rFonts w:ascii="Times New Roman" w:eastAsia="標楷體" w:hAnsi="Times New Roman"/>
          <w:sz w:val="28"/>
        </w:rPr>
        <w:t>新北市教育局、新北市立橫山國小</w:t>
      </w:r>
    </w:p>
    <w:p w:rsidR="001520CB" w:rsidRDefault="001D65E6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參、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辦理時間與地點</w:t>
      </w:r>
    </w:p>
    <w:p w:rsidR="001520CB" w:rsidRDefault="001D65E6">
      <w:pPr>
        <w:pStyle w:val="a5"/>
        <w:numPr>
          <w:ilvl w:val="0"/>
          <w:numId w:val="3"/>
        </w:numPr>
        <w:spacing w:line="480" w:lineRule="exact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時間：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8</w:t>
      </w:r>
      <w:r>
        <w:rPr>
          <w:rFonts w:ascii="Times New Roman" w:eastAsia="標楷體" w:hAnsi="Times New Roman"/>
          <w:sz w:val="28"/>
        </w:rPr>
        <w:t>日</w:t>
      </w:r>
      <w:r>
        <w:rPr>
          <w:rFonts w:ascii="Times New Roman" w:eastAsia="標楷體" w:hAnsi="Times New Roman"/>
          <w:sz w:val="28"/>
        </w:rPr>
        <w:t xml:space="preserve"> (</w:t>
      </w:r>
      <w:r>
        <w:rPr>
          <w:rFonts w:ascii="Times New Roman" w:eastAsia="標楷體" w:hAnsi="Times New Roman"/>
          <w:sz w:val="28"/>
        </w:rPr>
        <w:t>星期三</w:t>
      </w:r>
      <w:r>
        <w:rPr>
          <w:rFonts w:ascii="Times New Roman" w:eastAsia="標楷體" w:hAnsi="Times New Roman"/>
          <w:sz w:val="28"/>
        </w:rPr>
        <w:t xml:space="preserve">) </w:t>
      </w:r>
      <w:r>
        <w:rPr>
          <w:rFonts w:ascii="Times New Roman" w:eastAsia="標楷體" w:hAnsi="Times New Roman"/>
          <w:sz w:val="28"/>
        </w:rPr>
        <w:t>下午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點到下午</w:t>
      </w:r>
      <w:r>
        <w:rPr>
          <w:rFonts w:ascii="Times New Roman" w:eastAsia="標楷體" w:hAnsi="Times New Roman"/>
          <w:sz w:val="28"/>
        </w:rPr>
        <w:t>4</w:t>
      </w:r>
      <w:r>
        <w:rPr>
          <w:rFonts w:ascii="Times New Roman" w:eastAsia="標楷體" w:hAnsi="Times New Roman"/>
          <w:sz w:val="28"/>
        </w:rPr>
        <w:t>點。</w:t>
      </w:r>
    </w:p>
    <w:p w:rsidR="001520CB" w:rsidRDefault="001D65E6">
      <w:pPr>
        <w:pStyle w:val="a5"/>
        <w:numPr>
          <w:ilvl w:val="0"/>
          <w:numId w:val="3"/>
        </w:numPr>
        <w:spacing w:line="480" w:lineRule="exact"/>
        <w:jc w:val="both"/>
      </w:pPr>
      <w:r>
        <w:rPr>
          <w:rFonts w:ascii="Times New Roman" w:eastAsia="標楷體" w:hAnsi="Times New Roman"/>
          <w:sz w:val="28"/>
        </w:rPr>
        <w:t>地點：國立海洋科技博物館教育中心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研究典藏組科教教室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可線上參加，線上連結如下：</w:t>
      </w:r>
      <w:r>
        <w:rPr>
          <w:rStyle w:val="Internetlink"/>
          <w:rFonts w:ascii="Times New Roman" w:hAnsi="Times New Roman"/>
          <w:sz w:val="28"/>
          <w:szCs w:val="28"/>
        </w:rPr>
        <w:t>https://meet.google.com/uwo-wibf-cer</w:t>
      </w:r>
      <w:hyperlink r:id="rId8" w:history="1">
        <w:r>
          <w:rPr>
            <w:rFonts w:ascii="Times New Roman" w:eastAsia="標楷體" w:hAnsi="Times New Roman"/>
            <w:color w:val="C9211E"/>
            <w:sz w:val="28"/>
          </w:rPr>
          <w:t xml:space="preserve"> </w:t>
        </w:r>
      </w:hyperlink>
      <w:hyperlink r:id="rId9" w:history="1">
        <w:r>
          <w:rPr>
            <w:rFonts w:ascii="Times New Roman" w:eastAsia="標楷體" w:hAnsi="Times New Roman"/>
            <w:sz w:val="28"/>
          </w:rPr>
          <w:t>)</w:t>
        </w:r>
      </w:hyperlink>
    </w:p>
    <w:p w:rsidR="001520CB" w:rsidRDefault="001D65E6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肆、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參與對象</w:t>
      </w:r>
    </w:p>
    <w:p w:rsidR="001520CB" w:rsidRDefault="001D65E6">
      <w:pPr>
        <w:pStyle w:val="a5"/>
        <w:spacing w:line="420" w:lineRule="exact"/>
        <w:ind w:left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本工作坊開放現正或有意推廣海洋及環境教育素養之教育人員參與，本場次報名原則以現場錄取</w:t>
      </w:r>
      <w:r>
        <w:rPr>
          <w:rFonts w:ascii="Times New Roman" w:eastAsia="標楷體" w:hAnsi="Times New Roman"/>
          <w:sz w:val="28"/>
        </w:rPr>
        <w:t>40</w:t>
      </w:r>
      <w:r>
        <w:rPr>
          <w:rFonts w:ascii="Times New Roman" w:eastAsia="標楷體" w:hAnsi="Times New Roman"/>
          <w:sz w:val="28"/>
        </w:rPr>
        <w:t>人為限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備取</w:t>
      </w:r>
      <w:r>
        <w:rPr>
          <w:rFonts w:ascii="Times New Roman" w:eastAsia="標楷體" w:hAnsi="Times New Roman"/>
          <w:sz w:val="28"/>
        </w:rPr>
        <w:t>10</w:t>
      </w:r>
      <w:r>
        <w:rPr>
          <w:rFonts w:ascii="Times New Roman" w:eastAsia="標楷體" w:hAnsi="Times New Roman"/>
          <w:sz w:val="28"/>
        </w:rPr>
        <w:t>名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（線上參與則無上限），歡迎對此一主題有興趣之高中、國中及國小教師報名參加。</w:t>
      </w:r>
    </w:p>
    <w:p w:rsidR="001520CB" w:rsidRDefault="001D65E6">
      <w:pPr>
        <w:pStyle w:val="a5"/>
        <w:spacing w:line="420" w:lineRule="exact"/>
        <w:ind w:left="0"/>
        <w:jc w:val="both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/>
          <w:b/>
          <w:bCs/>
          <w:sz w:val="32"/>
          <w:szCs w:val="32"/>
        </w:rPr>
        <w:t>伍、</w:t>
      </w:r>
      <w:r>
        <w:rPr>
          <w:rFonts w:ascii="Times New Roman" w:eastAsia="標楷體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bCs/>
          <w:sz w:val="32"/>
          <w:szCs w:val="32"/>
        </w:rPr>
        <w:t>課程安排</w:t>
      </w:r>
    </w:p>
    <w:p w:rsidR="001520CB" w:rsidRDefault="001520CB">
      <w:pPr>
        <w:pStyle w:val="a5"/>
        <w:spacing w:line="420" w:lineRule="exact"/>
        <w:ind w:left="482"/>
        <w:jc w:val="both"/>
        <w:rPr>
          <w:rFonts w:ascii="Times New Roman" w:eastAsia="標楷體" w:hAnsi="Times New Roman"/>
          <w:sz w:val="28"/>
        </w:rPr>
      </w:pPr>
    </w:p>
    <w:tbl>
      <w:tblPr>
        <w:tblW w:w="9075" w:type="dxa"/>
        <w:tblInd w:w="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900"/>
        <w:gridCol w:w="1995"/>
        <w:gridCol w:w="1530"/>
      </w:tblGrid>
      <w:tr w:rsidR="001520CB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主題內容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1520CB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12:30~13:00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520CB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請自備水杯</w:t>
            </w:r>
          </w:p>
        </w:tc>
      </w:tr>
      <w:tr w:rsidR="001520CB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13:00~13:10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工作坊整體規劃說明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宋祚忠組主任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520CB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1520CB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13:10~15:45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組：珊瑚礁的白化現象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李弘善老師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分組上課，上完後交換</w:t>
            </w:r>
          </w:p>
        </w:tc>
      </w:tr>
      <w:tr w:rsidR="001520CB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13:10~15:45</w:t>
            </w:r>
          </w:p>
        </w:tc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組：</w:t>
            </w:r>
            <w:r>
              <w:rPr>
                <w:rFonts w:ascii="標楷體" w:eastAsia="標楷體" w:hAnsi="標楷體"/>
              </w:rPr>
              <w:t>NOAA</w:t>
            </w:r>
            <w:r>
              <w:rPr>
                <w:rFonts w:ascii="標楷體" w:eastAsia="標楷體" w:hAnsi="標楷體"/>
              </w:rPr>
              <w:t>課程內容的解讀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葉佳承、郭兆揚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D65E6">
            <w:pPr>
              <w:widowControl/>
            </w:pPr>
          </w:p>
        </w:tc>
      </w:tr>
      <w:tr w:rsidR="001520CB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15:45~16:00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提問及交流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李弘善老師</w:t>
            </w:r>
          </w:p>
          <w:p w:rsidR="001520CB" w:rsidRDefault="001D65E6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葉佳承、郭兆揚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0CB" w:rsidRDefault="001520CB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:rsidR="001520CB" w:rsidRDefault="001D65E6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陸、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報名注意事項</w:t>
      </w:r>
    </w:p>
    <w:p w:rsidR="001520CB" w:rsidRDefault="001D65E6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報名時間：即日起至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6</w:t>
      </w:r>
      <w:r>
        <w:rPr>
          <w:rFonts w:ascii="Times New Roman" w:eastAsia="標楷體" w:hAnsi="Times New Roman"/>
          <w:sz w:val="28"/>
        </w:rPr>
        <w:t>日（星期一）下午</w:t>
      </w:r>
      <w:r>
        <w:rPr>
          <w:rFonts w:ascii="Times New Roman" w:eastAsia="標楷體" w:hAnsi="Times New Roman"/>
          <w:sz w:val="28"/>
        </w:rPr>
        <w:t>4</w:t>
      </w:r>
      <w:r>
        <w:rPr>
          <w:rFonts w:ascii="Times New Roman" w:eastAsia="標楷體" w:hAnsi="Times New Roman"/>
          <w:sz w:val="28"/>
        </w:rPr>
        <w:t>時止。</w:t>
      </w:r>
    </w:p>
    <w:p w:rsidR="001520CB" w:rsidRDefault="001D65E6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</w:pPr>
      <w:r>
        <w:rPr>
          <w:rFonts w:ascii="Times New Roman" w:eastAsia="標楷體" w:hAnsi="Times New Roman"/>
          <w:sz w:val="28"/>
        </w:rPr>
        <w:t>報名方式：本工作坊採線上報名，請至全國教師在職進修資訊網報名，課程代號：</w:t>
      </w:r>
      <w:r>
        <w:rPr>
          <w:rFonts w:ascii="Times New Roman" w:eastAsia="標楷體" w:hAnsi="Times New Roman"/>
          <w:sz w:val="28"/>
        </w:rPr>
        <w:t>4309200</w:t>
      </w:r>
      <w:r>
        <w:rPr>
          <w:rFonts w:ascii="Times New Roman" w:eastAsia="標楷體" w:hAnsi="Times New Roman"/>
          <w:sz w:val="28"/>
        </w:rPr>
        <w:t>。</w:t>
      </w:r>
    </w:p>
    <w:p w:rsidR="001520CB" w:rsidRDefault="001D65E6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報名結果通知：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6</w:t>
      </w:r>
      <w:r>
        <w:rPr>
          <w:rFonts w:ascii="Times New Roman" w:eastAsia="標楷體" w:hAnsi="Times New Roman"/>
          <w:sz w:val="28"/>
        </w:rPr>
        <w:t>日下午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時，以全國教師在職進修資訊網之系統回傳報名結果，敬請報名者留意。</w:t>
      </w:r>
    </w:p>
    <w:p w:rsidR="001520CB" w:rsidRDefault="001D65E6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獲錄取者若因故需取消報名，請於系統上刪除報名訊息，或向聯繫窗口聯擊，本活動將依備取順序遞補人員，並以系統通知其候補報到。</w:t>
      </w:r>
    </w:p>
    <w:p w:rsidR="001520CB" w:rsidRDefault="001520CB">
      <w:pPr>
        <w:pStyle w:val="a5"/>
        <w:ind w:left="0"/>
        <w:rPr>
          <w:rFonts w:ascii="Times New Roman" w:eastAsia="標楷體" w:hAnsi="Times New Roman"/>
          <w:b/>
          <w:sz w:val="32"/>
        </w:rPr>
      </w:pPr>
    </w:p>
    <w:p w:rsidR="001520CB" w:rsidRDefault="001D65E6">
      <w:pPr>
        <w:pStyle w:val="a5"/>
        <w:numPr>
          <w:ilvl w:val="0"/>
          <w:numId w:val="5"/>
        </w:numPr>
        <w:ind w:left="0" w:firstLine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柒、其他注意事項</w:t>
      </w:r>
    </w:p>
    <w:p w:rsidR="001520CB" w:rsidRDefault="001D65E6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完成簽到簽退之教師，可核發教師研習時數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/>
          <w:sz w:val="28"/>
        </w:rPr>
        <w:t>小時，並以全國教師在職進修網核予時數。</w:t>
      </w:r>
    </w:p>
    <w:p w:rsidR="001520CB" w:rsidRDefault="001D65E6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本工作坊提供茶水，為響應環保政策，請參與人員自行攜帶水杯。</w:t>
      </w:r>
    </w:p>
    <w:p w:rsidR="001520CB" w:rsidRDefault="001D65E6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工作坊相關事宜若有更動，將以全國教師在職進修資訊網系統發出通知。</w:t>
      </w:r>
    </w:p>
    <w:p w:rsidR="001520CB" w:rsidRDefault="001D65E6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工作坊期間如遇不可抗力因素，將依規定通知相關單位，並保留延期舉行或停辦之權利。</w:t>
      </w:r>
    </w:p>
    <w:p w:rsidR="001520CB" w:rsidRDefault="001D65E6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其他未盡事宜，將另行公告。</w:t>
      </w:r>
    </w:p>
    <w:p w:rsidR="001520CB" w:rsidRDefault="001D65E6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捌、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聯繫窗口</w:t>
      </w:r>
    </w:p>
    <w:p w:rsidR="001520CB" w:rsidRDefault="001D65E6">
      <w:pPr>
        <w:pStyle w:val="a5"/>
        <w:spacing w:line="480" w:lineRule="exact"/>
        <w:ind w:left="482"/>
        <w:jc w:val="both"/>
      </w:pPr>
      <w:r>
        <w:rPr>
          <w:rFonts w:ascii="Times New Roman" w:eastAsia="標楷體" w:hAnsi="Times New Roman"/>
          <w:sz w:val="28"/>
        </w:rPr>
        <w:t>若有任何問題或建議，請洽國立海洋科技博物館助理邱小姐，聯絡電話</w:t>
      </w:r>
      <w:r>
        <w:rPr>
          <w:rFonts w:ascii="Times New Roman" w:eastAsia="標楷體" w:hAnsi="Times New Roman"/>
          <w:sz w:val="28"/>
        </w:rPr>
        <w:t>(02)24696000</w:t>
      </w:r>
      <w:r>
        <w:rPr>
          <w:rFonts w:ascii="Times New Roman" w:eastAsia="標楷體" w:hAnsi="Times New Roman"/>
          <w:sz w:val="28"/>
        </w:rPr>
        <w:t>轉</w:t>
      </w:r>
      <w:r>
        <w:rPr>
          <w:rFonts w:ascii="Times New Roman" w:eastAsia="標楷體" w:hAnsi="Times New Roman"/>
          <w:sz w:val="28"/>
        </w:rPr>
        <w:t>7027</w:t>
      </w:r>
      <w:r>
        <w:rPr>
          <w:rFonts w:ascii="Times New Roman" w:eastAsia="標楷體" w:hAnsi="Times New Roman"/>
          <w:sz w:val="28"/>
        </w:rPr>
        <w:t>或電郵：</w:t>
      </w:r>
      <w:r>
        <w:rPr>
          <w:rStyle w:val="a8"/>
          <w:rFonts w:ascii="Times New Roman" w:eastAsia="標楷體" w:hAnsi="Times New Roman"/>
          <w:sz w:val="28"/>
        </w:rPr>
        <w:t>tychiu@mail.nmmst.gov.tw</w:t>
      </w:r>
      <w:hyperlink r:id="rId10" w:history="1">
        <w:r>
          <w:rPr>
            <w:rFonts w:ascii="Times New Roman" w:eastAsia="標楷體" w:hAnsi="Times New Roman" w:cs="Arial"/>
            <w:color w:val="666666"/>
          </w:rPr>
          <w:br/>
        </w:r>
      </w:hyperlink>
    </w:p>
    <w:p w:rsidR="001520CB" w:rsidRDefault="001D65E6">
      <w:pPr>
        <w:pStyle w:val="Textbody"/>
        <w:rPr>
          <w:rFonts w:ascii="Times New Roman" w:eastAsia="標楷體" w:hAnsi="Times New Roman"/>
        </w:rPr>
      </w:pPr>
      <w:hyperlink r:id="rId11" w:history="1"/>
    </w:p>
    <w:sectPr w:rsidR="001520CB">
      <w:pgSz w:w="11906" w:h="16838"/>
      <w:pgMar w:top="1440" w:right="1558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5E6" w:rsidRDefault="001D65E6">
      <w:r>
        <w:separator/>
      </w:r>
    </w:p>
  </w:endnote>
  <w:endnote w:type="continuationSeparator" w:id="0">
    <w:p w:rsidR="001D65E6" w:rsidRDefault="001D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5E6" w:rsidRDefault="001D65E6">
      <w:r>
        <w:rPr>
          <w:color w:val="000000"/>
        </w:rPr>
        <w:separator/>
      </w:r>
    </w:p>
  </w:footnote>
  <w:footnote w:type="continuationSeparator" w:id="0">
    <w:p w:rsidR="001D65E6" w:rsidRDefault="001D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0D3F"/>
    <w:multiLevelType w:val="multilevel"/>
    <w:tmpl w:val="97726DDA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B03CAB"/>
    <w:multiLevelType w:val="multilevel"/>
    <w:tmpl w:val="3FC6FFE2"/>
    <w:lvl w:ilvl="0">
      <w:start w:val="1"/>
      <w:numFmt w:val="decimal"/>
      <w:lvlText w:val="%1、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A47371F"/>
    <w:multiLevelType w:val="multilevel"/>
    <w:tmpl w:val="E0F2431A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AC7B3D"/>
    <w:multiLevelType w:val="multilevel"/>
    <w:tmpl w:val="5904618C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2533A1F"/>
    <w:multiLevelType w:val="multilevel"/>
    <w:tmpl w:val="DFA67D2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20CB"/>
    <w:rsid w:val="001520CB"/>
    <w:rsid w:val="001D65E6"/>
    <w:rsid w:val="00E3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BD016A-0C6E-440D-9AF3-5EE74DC4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  <w:pPr>
      <w:textAlignment w:val="auto"/>
    </w:pPr>
  </w:style>
  <w:style w:type="paragraph" w:customStyle="1" w:styleId="10">
    <w:name w:val="表格格線1"/>
    <w:basedOn w:val="1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Strong"/>
    <w:basedOn w:val="a0"/>
    <w:rPr>
      <w:b/>
      <w:bCs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ip-czwm-r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l.edu.tw/HomePage/hom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vip-czwm-ro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et.google.com/vip-czwm-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vip-czwm-ro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102009/Documents/Downloads/&#30332;&#25991;&#38468;&#20214;-NOAA&#28023;&#27915;&#21450;&#29872;&#22659;&#25945;&#32946;&#32032;&#39178;&#36039;&#28304;&#36939;&#29992;&#24037;&#20316;&#22346;1220-shanli(A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>CY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葉佳承</dc:creator>
  <dc:description/>
  <cp:lastModifiedBy>user</cp:lastModifiedBy>
  <cp:revision>2</cp:revision>
  <dcterms:created xsi:type="dcterms:W3CDTF">2024-04-26T00:23:00Z</dcterms:created>
  <dcterms:modified xsi:type="dcterms:W3CDTF">2024-04-26T00:23:00Z</dcterms:modified>
</cp:coreProperties>
</file>