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8F6E" w14:textId="77777777" w:rsidR="0093298B" w:rsidRDefault="007967C3" w:rsidP="0093298B">
      <w:pPr>
        <w:jc w:val="center"/>
        <w:rPr>
          <w:rFonts w:ascii="標楷體" w:eastAsia="標楷體" w:hAnsi="標楷體"/>
          <w:b/>
          <w:bCs/>
          <w:kern w:val="0"/>
          <w:sz w:val="32"/>
          <w:szCs w:val="64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64"/>
        </w:rPr>
        <w:t>110</w:t>
      </w:r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學年度高</w:t>
      </w:r>
      <w:r w:rsidR="0093298B" w:rsidRPr="0093298B">
        <w:rPr>
          <w:rFonts w:ascii="標楷體" w:eastAsia="標楷體" w:hAnsi="標楷體" w:hint="eastAsia"/>
          <w:b/>
          <w:bCs/>
          <w:kern w:val="0"/>
          <w:sz w:val="32"/>
          <w:szCs w:val="64"/>
        </w:rPr>
        <w:t>級</w:t>
      </w:r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中</w:t>
      </w:r>
      <w:r w:rsidR="0093298B" w:rsidRPr="0093298B">
        <w:rPr>
          <w:rFonts w:ascii="標楷體" w:eastAsia="標楷體" w:hAnsi="標楷體" w:hint="eastAsia"/>
          <w:b/>
          <w:bCs/>
          <w:kern w:val="0"/>
          <w:sz w:val="32"/>
          <w:szCs w:val="64"/>
        </w:rPr>
        <w:t>等學校</w:t>
      </w:r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適性學習社區教育</w:t>
      </w:r>
      <w:proofErr w:type="gramStart"/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資源均質化</w:t>
      </w:r>
      <w:proofErr w:type="gramEnd"/>
      <w:r w:rsidR="0093298B" w:rsidRPr="0093298B">
        <w:rPr>
          <w:rFonts w:ascii="標楷體" w:eastAsia="標楷體" w:hAnsi="標楷體"/>
          <w:b/>
          <w:bCs/>
          <w:kern w:val="0"/>
          <w:sz w:val="32"/>
          <w:szCs w:val="64"/>
        </w:rPr>
        <w:t>實施方案</w:t>
      </w:r>
    </w:p>
    <w:p w14:paraId="3C4B7A54" w14:textId="77777777" w:rsidR="0093298B" w:rsidRDefault="0093298B" w:rsidP="0093298B">
      <w:pPr>
        <w:jc w:val="center"/>
        <w:rPr>
          <w:rFonts w:ascii="標楷體" w:eastAsia="標楷體" w:hAnsi="標楷體"/>
          <w:b/>
          <w:bCs/>
          <w:kern w:val="0"/>
          <w:sz w:val="32"/>
          <w:szCs w:val="64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64"/>
        </w:rPr>
        <w:t>【社區國中國三學生適性探索課程】</w:t>
      </w:r>
    </w:p>
    <w:p w14:paraId="36A0BCA9" w14:textId="77777777" w:rsidR="006F7306" w:rsidRPr="006F7306" w:rsidRDefault="0093298B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活動目標</w:t>
      </w:r>
      <w:r w:rsidRPr="00FC7BA1">
        <w:rPr>
          <w:rFonts w:hint="eastAsia"/>
          <w:szCs w:val="24"/>
        </w:rPr>
        <w:t>：</w:t>
      </w:r>
      <w:r w:rsidR="00505A52" w:rsidRPr="00FC7BA1">
        <w:rPr>
          <w:rFonts w:hint="eastAsia"/>
          <w:szCs w:val="24"/>
        </w:rPr>
        <w:t>為因應</w:t>
      </w:r>
      <w:r w:rsidR="00505A52" w:rsidRPr="00FC7BA1">
        <w:rPr>
          <w:rFonts w:hint="eastAsia"/>
          <w:szCs w:val="24"/>
        </w:rPr>
        <w:t>108</w:t>
      </w:r>
      <w:proofErr w:type="gramStart"/>
      <w:r w:rsidR="00505A52" w:rsidRPr="00FC7BA1">
        <w:rPr>
          <w:rFonts w:hint="eastAsia"/>
          <w:szCs w:val="24"/>
        </w:rPr>
        <w:t>新課綱</w:t>
      </w:r>
      <w:proofErr w:type="gramEnd"/>
      <w:r w:rsidR="00505A52" w:rsidRPr="00FC7BA1">
        <w:rPr>
          <w:rFonts w:hint="eastAsia"/>
          <w:szCs w:val="24"/>
        </w:rPr>
        <w:t>的內容及幫助孩子在升學道路上及早定向，本校</w:t>
      </w:r>
      <w:proofErr w:type="gramStart"/>
      <w:r w:rsidR="00505A52" w:rsidRPr="00FC7BA1">
        <w:rPr>
          <w:rFonts w:hint="eastAsia"/>
          <w:szCs w:val="24"/>
        </w:rPr>
        <w:t>秉</w:t>
      </w:r>
      <w:proofErr w:type="gramEnd"/>
      <w:r w:rsidR="00505A52" w:rsidRPr="00FC7BA1">
        <w:rPr>
          <w:rFonts w:hint="eastAsia"/>
          <w:szCs w:val="24"/>
        </w:rPr>
        <w:t>著社區教育資源共享之精神，推出兩種課程供孩子選擇，課程領域分別為自然領域及語文領域</w:t>
      </w:r>
      <w:r w:rsidR="00767F94" w:rsidRPr="00FC7BA1">
        <w:rPr>
          <w:rFonts w:hint="eastAsia"/>
          <w:szCs w:val="24"/>
        </w:rPr>
        <w:t>且皆為實作課程，希望透過課程安排引起孩子的學習動機並體驗「從做中學」之樂趣。</w:t>
      </w:r>
    </w:p>
    <w:p w14:paraId="4F72788F" w14:textId="77777777" w:rsidR="00767F94" w:rsidRPr="00FC7BA1" w:rsidRDefault="00FC7BA1" w:rsidP="006F7306">
      <w:pPr>
        <w:pStyle w:val="a3"/>
        <w:numPr>
          <w:ilvl w:val="0"/>
          <w:numId w:val="1"/>
        </w:numPr>
        <w:ind w:leftChars="0" w:left="426"/>
        <w:rPr>
          <w:szCs w:val="24"/>
        </w:rPr>
      </w:pPr>
      <w:r w:rsidRPr="00A47DF9">
        <w:rPr>
          <w:rFonts w:hint="eastAsia"/>
          <w:b/>
          <w:szCs w:val="24"/>
        </w:rPr>
        <w:t>活動課程</w:t>
      </w:r>
      <w:r w:rsidR="00767F94" w:rsidRPr="00FC7BA1">
        <w:rPr>
          <w:rFonts w:hint="eastAsia"/>
          <w:szCs w:val="24"/>
        </w:rPr>
        <w:t>：</w:t>
      </w:r>
    </w:p>
    <w:tbl>
      <w:tblPr>
        <w:tblStyle w:val="a4"/>
        <w:tblW w:w="0" w:type="auto"/>
        <w:tblInd w:w="450" w:type="dxa"/>
        <w:tblLook w:val="04A0" w:firstRow="1" w:lastRow="0" w:firstColumn="1" w:lastColumn="0" w:noHBand="0" w:noVBand="1"/>
      </w:tblPr>
      <w:tblGrid>
        <w:gridCol w:w="2917"/>
        <w:gridCol w:w="852"/>
        <w:gridCol w:w="879"/>
        <w:gridCol w:w="3374"/>
        <w:gridCol w:w="1156"/>
      </w:tblGrid>
      <w:tr w:rsidR="006F7306" w:rsidRPr="00FC7BA1" w14:paraId="573C277A" w14:textId="77777777" w:rsidTr="0092233B">
        <w:tc>
          <w:tcPr>
            <w:tcW w:w="2917" w:type="dxa"/>
            <w:vAlign w:val="center"/>
          </w:tcPr>
          <w:p w14:paraId="7587E5A1" w14:textId="77777777"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課程名稱</w:t>
            </w:r>
          </w:p>
        </w:tc>
        <w:tc>
          <w:tcPr>
            <w:tcW w:w="852" w:type="dxa"/>
            <w:vAlign w:val="center"/>
          </w:tcPr>
          <w:p w14:paraId="79814FF7" w14:textId="77777777" w:rsidR="006F7306" w:rsidRPr="00FC7BA1" w:rsidRDefault="006F7306" w:rsidP="006F7306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課程領域</w:t>
            </w:r>
          </w:p>
        </w:tc>
        <w:tc>
          <w:tcPr>
            <w:tcW w:w="879" w:type="dxa"/>
            <w:vAlign w:val="center"/>
          </w:tcPr>
          <w:p w14:paraId="70E5A7F2" w14:textId="77777777" w:rsidR="006F7306" w:rsidRPr="00FC7BA1" w:rsidRDefault="006F7306" w:rsidP="006F7306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授課老師</w:t>
            </w:r>
          </w:p>
        </w:tc>
        <w:tc>
          <w:tcPr>
            <w:tcW w:w="3374" w:type="dxa"/>
            <w:vAlign w:val="center"/>
          </w:tcPr>
          <w:p w14:paraId="3568DA70" w14:textId="77777777"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教學目標</w:t>
            </w:r>
          </w:p>
        </w:tc>
        <w:tc>
          <w:tcPr>
            <w:tcW w:w="1156" w:type="dxa"/>
            <w:vAlign w:val="center"/>
          </w:tcPr>
          <w:p w14:paraId="1290C758" w14:textId="77777777"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學生作品</w:t>
            </w:r>
          </w:p>
        </w:tc>
      </w:tr>
      <w:tr w:rsidR="006F7306" w:rsidRPr="00FC7BA1" w14:paraId="27102CB1" w14:textId="77777777" w:rsidTr="0092233B">
        <w:trPr>
          <w:trHeight w:val="3240"/>
        </w:trPr>
        <w:tc>
          <w:tcPr>
            <w:tcW w:w="2917" w:type="dxa"/>
            <w:vAlign w:val="center"/>
          </w:tcPr>
          <w:p w14:paraId="39C3491D" w14:textId="77777777" w:rsidR="006F7306" w:rsidRPr="00FC7BA1" w:rsidRDefault="006F7306" w:rsidP="009E3687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《</w:t>
            </w:r>
            <w:r w:rsidR="009E3687" w:rsidRPr="009E3687">
              <w:rPr>
                <w:rFonts w:ascii="Times New Roman" w:hAnsi="Times New Roman" w:cs="Times New Roman"/>
                <w:szCs w:val="24"/>
              </w:rPr>
              <w:t>Inkscape</w:t>
            </w:r>
            <w:r w:rsidR="009E3687" w:rsidRPr="009E3687">
              <w:rPr>
                <w:rFonts w:hint="eastAsia"/>
                <w:szCs w:val="24"/>
              </w:rPr>
              <w:t>應用課程</w:t>
            </w:r>
            <w:r w:rsidR="009E3687" w:rsidRPr="00FC7BA1">
              <w:rPr>
                <w:rFonts w:hint="eastAsia"/>
                <w:szCs w:val="24"/>
              </w:rPr>
              <w:t>》</w:t>
            </w:r>
            <w:r w:rsidR="009E3687" w:rsidRPr="009E3687">
              <w:rPr>
                <w:rFonts w:hint="eastAsia"/>
                <w:szCs w:val="24"/>
              </w:rPr>
              <w:t>壓克力小夜燈</w:t>
            </w:r>
            <w:r w:rsidRPr="00FC7BA1">
              <w:rPr>
                <w:rFonts w:hint="eastAsia"/>
                <w:szCs w:val="24"/>
              </w:rPr>
              <w:t>製作</w:t>
            </w:r>
          </w:p>
        </w:tc>
        <w:tc>
          <w:tcPr>
            <w:tcW w:w="852" w:type="dxa"/>
            <w:vAlign w:val="center"/>
          </w:tcPr>
          <w:p w14:paraId="13D8B68E" w14:textId="77777777" w:rsidR="006F7306" w:rsidRPr="00FC7BA1" w:rsidRDefault="006F7306" w:rsidP="006F7306">
            <w:pPr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自然領域</w:t>
            </w:r>
          </w:p>
        </w:tc>
        <w:tc>
          <w:tcPr>
            <w:tcW w:w="879" w:type="dxa"/>
            <w:vAlign w:val="center"/>
          </w:tcPr>
          <w:p w14:paraId="7BE010F7" w14:textId="77777777" w:rsidR="006F7306" w:rsidRPr="00FC7BA1" w:rsidRDefault="009E3687" w:rsidP="006F7306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李威璋</w:t>
            </w:r>
          </w:p>
        </w:tc>
        <w:tc>
          <w:tcPr>
            <w:tcW w:w="3374" w:type="dxa"/>
            <w:vAlign w:val="center"/>
          </w:tcPr>
          <w:p w14:paraId="5DF7DA73" w14:textId="77777777" w:rsidR="009E3687" w:rsidRPr="009E3687" w:rsidRDefault="009E3687" w:rsidP="009E36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  <w:szCs w:val="24"/>
              </w:rPr>
              <w:t>學生能學習</w:t>
            </w:r>
            <w:r w:rsidRPr="009E3687">
              <w:rPr>
                <w:szCs w:val="24"/>
              </w:rPr>
              <w:t>認識</w:t>
            </w:r>
            <w:r w:rsidRPr="009E3687">
              <w:rPr>
                <w:szCs w:val="24"/>
              </w:rPr>
              <w:t>2D</w:t>
            </w:r>
            <w:r w:rsidRPr="009E3687">
              <w:rPr>
                <w:szCs w:val="24"/>
              </w:rPr>
              <w:t>向量設計軟體</w:t>
            </w:r>
            <w:r w:rsidRPr="009E3687">
              <w:rPr>
                <w:rFonts w:ascii="Times New Roman" w:hAnsi="Times New Roman" w:cs="Times New Roman"/>
                <w:szCs w:val="24"/>
              </w:rPr>
              <w:t> Inkscape</w:t>
            </w:r>
          </w:p>
          <w:p w14:paraId="08845E66" w14:textId="77777777" w:rsidR="006F7306" w:rsidRPr="009E3687" w:rsidRDefault="009E3687" w:rsidP="009E36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，以及</w:t>
            </w:r>
            <w:r w:rsidRPr="009E3687">
              <w:rPr>
                <w:szCs w:val="24"/>
              </w:rPr>
              <w:t>使用</w:t>
            </w:r>
            <w:r w:rsidRPr="009E3687">
              <w:rPr>
                <w:szCs w:val="24"/>
              </w:rPr>
              <w:t>2D</w:t>
            </w:r>
            <w:r w:rsidRPr="009E3687">
              <w:rPr>
                <w:szCs w:val="24"/>
              </w:rPr>
              <w:t>向量軟體</w:t>
            </w:r>
            <w:r w:rsidRPr="009E3687">
              <w:rPr>
                <w:rFonts w:ascii="Times New Roman" w:hAnsi="Times New Roman" w:cs="Times New Roman"/>
                <w:szCs w:val="24"/>
              </w:rPr>
              <w:t>Inkscape</w:t>
            </w:r>
            <w:r w:rsidRPr="009E3687">
              <w:rPr>
                <w:szCs w:val="24"/>
              </w:rPr>
              <w:t>，實作繪製第</w:t>
            </w:r>
            <w:proofErr w:type="gramStart"/>
            <w:r w:rsidRPr="009E3687">
              <w:rPr>
                <w:szCs w:val="24"/>
              </w:rPr>
              <w:t>一個雷切</w:t>
            </w:r>
            <w:proofErr w:type="gramEnd"/>
            <w:r w:rsidRPr="009E3687">
              <w:rPr>
                <w:szCs w:val="24"/>
              </w:rPr>
              <w:t>設計圖</w:t>
            </w:r>
            <w:r w:rsidRPr="009E3687">
              <w:rPr>
                <w:szCs w:val="24"/>
              </w:rPr>
              <w:t>(</w:t>
            </w:r>
            <w:r w:rsidRPr="009E3687">
              <w:rPr>
                <w:rFonts w:ascii="Times New Roman" w:hAnsi="Times New Roman" w:cs="Times New Roman"/>
                <w:szCs w:val="24"/>
              </w:rPr>
              <w:t>LED</w:t>
            </w:r>
            <w:r w:rsidRPr="009E3687">
              <w:rPr>
                <w:szCs w:val="24"/>
              </w:rPr>
              <w:t>相框圖片</w:t>
            </w:r>
            <w:r w:rsidRPr="009E3687">
              <w:rPr>
                <w:szCs w:val="24"/>
              </w:rPr>
              <w:t>)</w:t>
            </w:r>
            <w:r>
              <w:rPr>
                <w:rFonts w:hint="eastAsia"/>
                <w:szCs w:val="24"/>
              </w:rPr>
              <w:t>，</w:t>
            </w:r>
            <w:r w:rsidRPr="009E3687">
              <w:rPr>
                <w:szCs w:val="24"/>
              </w:rPr>
              <w:t>製作</w:t>
            </w:r>
            <w:proofErr w:type="gramStart"/>
            <w:r w:rsidRPr="009E3687">
              <w:rPr>
                <w:szCs w:val="24"/>
              </w:rPr>
              <w:t>壓克力雷雕圖形</w:t>
            </w:r>
            <w:proofErr w:type="gramEnd"/>
            <w:r w:rsidRPr="009E3687">
              <w:rPr>
                <w:szCs w:val="24"/>
              </w:rPr>
              <w:t>，</w:t>
            </w:r>
            <w:r w:rsidR="006F7306" w:rsidRPr="009E3687">
              <w:rPr>
                <w:rFonts w:hint="eastAsia"/>
                <w:szCs w:val="24"/>
              </w:rPr>
              <w:t>完成一個有質感的作品。</w:t>
            </w:r>
          </w:p>
        </w:tc>
        <w:tc>
          <w:tcPr>
            <w:tcW w:w="1156" w:type="dxa"/>
            <w:vAlign w:val="center"/>
          </w:tcPr>
          <w:p w14:paraId="592622C1" w14:textId="77777777" w:rsidR="006F7306" w:rsidRPr="00FC7BA1" w:rsidRDefault="009E3687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9E3687">
              <w:rPr>
                <w:rFonts w:hint="eastAsia"/>
                <w:szCs w:val="24"/>
              </w:rPr>
              <w:t>壓克力小夜燈</w:t>
            </w:r>
          </w:p>
        </w:tc>
      </w:tr>
      <w:tr w:rsidR="006F7306" w:rsidRPr="00FC7BA1" w14:paraId="6E87ED59" w14:textId="77777777" w:rsidTr="0092233B">
        <w:trPr>
          <w:trHeight w:val="3240"/>
        </w:trPr>
        <w:tc>
          <w:tcPr>
            <w:tcW w:w="2917" w:type="dxa"/>
            <w:vAlign w:val="center"/>
          </w:tcPr>
          <w:p w14:paraId="328F4F54" w14:textId="77777777" w:rsidR="006F7306" w:rsidRPr="00FC7BA1" w:rsidRDefault="009E3687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《文學－創意一點通</w:t>
            </w:r>
            <w:r w:rsidR="006F7306" w:rsidRPr="00FC7BA1">
              <w:rPr>
                <w:rFonts w:hint="eastAsia"/>
                <w:szCs w:val="24"/>
              </w:rPr>
              <w:t>》</w:t>
            </w:r>
          </w:p>
          <w:p w14:paraId="3EE318DD" w14:textId="77777777"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徽章製作</w:t>
            </w:r>
          </w:p>
        </w:tc>
        <w:tc>
          <w:tcPr>
            <w:tcW w:w="852" w:type="dxa"/>
            <w:vAlign w:val="center"/>
          </w:tcPr>
          <w:p w14:paraId="293DBDD6" w14:textId="77777777" w:rsidR="006F7306" w:rsidRPr="00FC7BA1" w:rsidRDefault="006F7306" w:rsidP="006F7306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語文領域</w:t>
            </w:r>
          </w:p>
        </w:tc>
        <w:tc>
          <w:tcPr>
            <w:tcW w:w="879" w:type="dxa"/>
            <w:vAlign w:val="center"/>
          </w:tcPr>
          <w:p w14:paraId="40A895A1" w14:textId="77777777" w:rsidR="006F7306" w:rsidRPr="00FC7BA1" w:rsidRDefault="009E3687" w:rsidP="006F7306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張耿綺</w:t>
            </w:r>
          </w:p>
        </w:tc>
        <w:tc>
          <w:tcPr>
            <w:tcW w:w="3374" w:type="dxa"/>
          </w:tcPr>
          <w:p w14:paraId="1E8127FE" w14:textId="77777777" w:rsidR="006F7306" w:rsidRPr="00FC7BA1" w:rsidRDefault="006F7306" w:rsidP="006F7306">
            <w:pPr>
              <w:pStyle w:val="a3"/>
              <w:spacing w:line="360" w:lineRule="auto"/>
              <w:ind w:leftChars="0" w:left="0"/>
              <w:rPr>
                <w:rFonts w:ascii="Times New Roman"/>
                <w:color w:val="000000" w:themeColor="text1"/>
                <w:szCs w:val="24"/>
              </w:rPr>
            </w:pPr>
            <w:r w:rsidRPr="00FC7BA1">
              <w:rPr>
                <w:rFonts w:ascii="Times New Roman" w:hint="eastAsia"/>
                <w:color w:val="000000" w:themeColor="text1"/>
                <w:szCs w:val="24"/>
              </w:rPr>
              <w:t>學生能</w:t>
            </w:r>
            <w:proofErr w:type="gramStart"/>
            <w:r w:rsidRPr="00FC7BA1">
              <w:rPr>
                <w:rFonts w:ascii="Times New Roman" w:hint="eastAsia"/>
                <w:color w:val="000000" w:themeColor="text1"/>
                <w:szCs w:val="24"/>
              </w:rPr>
              <w:t>了解文創商品</w:t>
            </w:r>
            <w:proofErr w:type="gramEnd"/>
            <w:r w:rsidRPr="00FC7BA1">
              <w:rPr>
                <w:rFonts w:ascii="Times New Roman" w:hint="eastAsia"/>
                <w:color w:val="000000" w:themeColor="text1"/>
                <w:szCs w:val="24"/>
              </w:rPr>
              <w:t>的意義與</w:t>
            </w:r>
            <w:proofErr w:type="gramStart"/>
            <w:r w:rsidRPr="00FC7BA1">
              <w:rPr>
                <w:rFonts w:ascii="Times New Roman" w:hint="eastAsia"/>
                <w:color w:val="000000" w:themeColor="text1"/>
                <w:szCs w:val="24"/>
              </w:rPr>
              <w:t>現代文創商品</w:t>
            </w:r>
            <w:proofErr w:type="gramEnd"/>
            <w:r w:rsidRPr="00FC7BA1">
              <w:rPr>
                <w:rFonts w:ascii="Times New Roman" w:hint="eastAsia"/>
                <w:color w:val="000000" w:themeColor="text1"/>
                <w:szCs w:val="24"/>
              </w:rPr>
              <w:t>設計之發展趨勢，</w:t>
            </w:r>
            <w:r w:rsidR="009E3687" w:rsidRPr="009E3687">
              <w:rPr>
                <w:rFonts w:ascii="Times New Roman" w:hint="eastAsia"/>
                <w:color w:val="000000" w:themeColor="text1"/>
                <w:szCs w:val="24"/>
              </w:rPr>
              <w:t>利用文學與在地文化的結合，培養學生從生活中尋找創意點子，使文學能變得平易近人，再</w:t>
            </w:r>
            <w:proofErr w:type="gramStart"/>
            <w:r w:rsidR="009E3687" w:rsidRPr="009E3687">
              <w:rPr>
                <w:rFonts w:ascii="Times New Roman" w:hint="eastAsia"/>
                <w:color w:val="000000" w:themeColor="text1"/>
                <w:szCs w:val="24"/>
              </w:rPr>
              <w:t>結合文創商品</w:t>
            </w:r>
            <w:proofErr w:type="gramEnd"/>
            <w:r w:rsidR="009E3687" w:rsidRPr="009E3687">
              <w:rPr>
                <w:rFonts w:ascii="Times New Roman" w:hint="eastAsia"/>
                <w:color w:val="000000" w:themeColor="text1"/>
                <w:szCs w:val="24"/>
              </w:rPr>
              <w:t>的設計，讓學生的創意可以具體化呈現。</w:t>
            </w:r>
          </w:p>
        </w:tc>
        <w:tc>
          <w:tcPr>
            <w:tcW w:w="1156" w:type="dxa"/>
            <w:vAlign w:val="center"/>
          </w:tcPr>
          <w:p w14:paraId="5BE80154" w14:textId="77777777" w:rsidR="006F7306" w:rsidRPr="00FC7BA1" w:rsidRDefault="006F7306" w:rsidP="00FC7BA1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FC7BA1">
              <w:rPr>
                <w:rFonts w:hint="eastAsia"/>
                <w:szCs w:val="24"/>
              </w:rPr>
              <w:t>自製徽章</w:t>
            </w:r>
          </w:p>
        </w:tc>
      </w:tr>
    </w:tbl>
    <w:p w14:paraId="6FA95681" w14:textId="77777777" w:rsidR="006F7306" w:rsidRPr="00FC7BA1" w:rsidRDefault="006F7306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活動日期</w:t>
      </w:r>
      <w:r w:rsidRPr="00FC7BA1">
        <w:rPr>
          <w:rFonts w:hint="eastAsia"/>
          <w:szCs w:val="24"/>
        </w:rPr>
        <w:t>：</w:t>
      </w:r>
      <w:r w:rsidR="007C1367">
        <w:rPr>
          <w:rFonts w:hint="eastAsia"/>
          <w:szCs w:val="24"/>
        </w:rPr>
        <w:t>111/5/23</w:t>
      </w:r>
      <w:r w:rsidRPr="00FC7BA1">
        <w:rPr>
          <w:rFonts w:hint="eastAsia"/>
          <w:szCs w:val="24"/>
        </w:rPr>
        <w:t>(</w:t>
      </w:r>
      <w:r w:rsidRPr="00FC7BA1">
        <w:rPr>
          <w:rFonts w:hint="eastAsia"/>
          <w:szCs w:val="24"/>
        </w:rPr>
        <w:t>一</w:t>
      </w:r>
      <w:r w:rsidRPr="00FC7BA1">
        <w:rPr>
          <w:rFonts w:hint="eastAsia"/>
          <w:szCs w:val="24"/>
        </w:rPr>
        <w:t>)</w:t>
      </w:r>
      <w:r w:rsidRPr="00FC7BA1">
        <w:rPr>
          <w:rFonts w:hint="eastAsia"/>
          <w:szCs w:val="24"/>
        </w:rPr>
        <w:t>至</w:t>
      </w:r>
      <w:r w:rsidR="007C1367">
        <w:rPr>
          <w:rFonts w:hint="eastAsia"/>
          <w:szCs w:val="24"/>
        </w:rPr>
        <w:t>111</w:t>
      </w:r>
      <w:r w:rsidRPr="00FC7BA1">
        <w:rPr>
          <w:rFonts w:hint="eastAsia"/>
          <w:szCs w:val="24"/>
        </w:rPr>
        <w:t>/</w:t>
      </w:r>
      <w:r w:rsidR="007C1367">
        <w:rPr>
          <w:rFonts w:hint="eastAsia"/>
          <w:szCs w:val="24"/>
        </w:rPr>
        <w:t>6/17</w:t>
      </w:r>
      <w:r w:rsidRPr="00FC7BA1">
        <w:rPr>
          <w:rFonts w:hint="eastAsia"/>
          <w:szCs w:val="24"/>
        </w:rPr>
        <w:t>(</w:t>
      </w:r>
      <w:r w:rsidRPr="00FC7BA1">
        <w:rPr>
          <w:rFonts w:hint="eastAsia"/>
          <w:szCs w:val="24"/>
        </w:rPr>
        <w:t>五</w:t>
      </w:r>
      <w:r w:rsidRPr="00FC7BA1">
        <w:rPr>
          <w:rFonts w:hint="eastAsia"/>
          <w:szCs w:val="24"/>
        </w:rPr>
        <w:t>)</w:t>
      </w:r>
      <w:r w:rsidR="007967C3">
        <w:rPr>
          <w:rFonts w:hint="eastAsia"/>
          <w:szCs w:val="24"/>
        </w:rPr>
        <w:t>共計</w:t>
      </w:r>
      <w:r w:rsidR="007967C3">
        <w:rPr>
          <w:rFonts w:hint="eastAsia"/>
          <w:szCs w:val="24"/>
        </w:rPr>
        <w:t>6</w:t>
      </w:r>
      <w:r w:rsidRPr="00FC7BA1">
        <w:rPr>
          <w:rFonts w:hint="eastAsia"/>
          <w:szCs w:val="24"/>
        </w:rPr>
        <w:t>天</w:t>
      </w:r>
      <w:r w:rsidRPr="00FC7BA1">
        <w:rPr>
          <w:rFonts w:hint="eastAsia"/>
          <w:szCs w:val="24"/>
        </w:rPr>
        <w:t>(</w:t>
      </w:r>
      <w:r w:rsidRPr="00FC7BA1">
        <w:rPr>
          <w:rFonts w:hint="eastAsia"/>
          <w:szCs w:val="24"/>
        </w:rPr>
        <w:t>詳細開課時間請參閱報名表</w:t>
      </w:r>
      <w:r w:rsidRPr="00FC7BA1">
        <w:rPr>
          <w:rFonts w:hint="eastAsia"/>
          <w:szCs w:val="24"/>
        </w:rPr>
        <w:t>)</w:t>
      </w:r>
    </w:p>
    <w:p w14:paraId="4E6897B6" w14:textId="77777777" w:rsidR="006F7306" w:rsidRDefault="006F7306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活動地點</w:t>
      </w:r>
      <w:r w:rsidRPr="00FC7BA1">
        <w:rPr>
          <w:rFonts w:hint="eastAsia"/>
          <w:szCs w:val="24"/>
        </w:rPr>
        <w:t>：嘉華中學專科教室</w:t>
      </w:r>
    </w:p>
    <w:p w14:paraId="1D90FCE8" w14:textId="77777777" w:rsidR="006F7306" w:rsidRPr="007967C3" w:rsidRDefault="006F7306" w:rsidP="007967C3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活動人員</w:t>
      </w:r>
      <w:r w:rsidRPr="006F7306">
        <w:rPr>
          <w:rFonts w:hint="eastAsia"/>
          <w:szCs w:val="24"/>
        </w:rPr>
        <w:t>：嘉義區各國中國</w:t>
      </w:r>
      <w:r w:rsidR="007967C3">
        <w:rPr>
          <w:rFonts w:hint="eastAsia"/>
          <w:szCs w:val="24"/>
        </w:rPr>
        <w:t>二、</w:t>
      </w:r>
      <w:r w:rsidRPr="007967C3">
        <w:rPr>
          <w:rFonts w:hint="eastAsia"/>
          <w:szCs w:val="24"/>
        </w:rPr>
        <w:t>三師生</w:t>
      </w:r>
    </w:p>
    <w:p w14:paraId="5E431750" w14:textId="77777777" w:rsidR="00767F94" w:rsidRPr="006F7306" w:rsidRDefault="006F7306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交通方式</w:t>
      </w:r>
      <w:r w:rsidRPr="00FC7BA1">
        <w:rPr>
          <w:rFonts w:hint="eastAsia"/>
          <w:szCs w:val="24"/>
        </w:rPr>
        <w:t>：由本校派車來回接送</w:t>
      </w:r>
      <w:r>
        <w:rPr>
          <w:rFonts w:hint="eastAsia"/>
          <w:szCs w:val="24"/>
        </w:rPr>
        <w:t xml:space="preserve"> </w:t>
      </w:r>
    </w:p>
    <w:p w14:paraId="4EE23965" w14:textId="77777777" w:rsidR="006F7306" w:rsidRDefault="006F7306" w:rsidP="006F7306">
      <w:pPr>
        <w:pStyle w:val="a3"/>
        <w:numPr>
          <w:ilvl w:val="0"/>
          <w:numId w:val="1"/>
        </w:numPr>
        <w:spacing w:line="360" w:lineRule="auto"/>
        <w:ind w:leftChars="0" w:left="425" w:hanging="448"/>
        <w:rPr>
          <w:szCs w:val="24"/>
        </w:rPr>
      </w:pPr>
      <w:r w:rsidRPr="00A47DF9">
        <w:rPr>
          <w:rFonts w:hint="eastAsia"/>
          <w:b/>
          <w:szCs w:val="24"/>
        </w:rPr>
        <w:t>聯絡人</w:t>
      </w:r>
      <w:r>
        <w:rPr>
          <w:rFonts w:hint="eastAsia"/>
          <w:szCs w:val="24"/>
        </w:rPr>
        <w:t>：</w:t>
      </w:r>
      <w:hyperlink r:id="rId7" w:anchor="305/erin080871@yahoo.com.tw" w:history="1">
        <w:r w:rsidR="007967C3">
          <w:rPr>
            <w:rStyle w:val="a5"/>
            <w:color w:val="auto"/>
            <w:szCs w:val="24"/>
            <w:u w:val="none"/>
          </w:rPr>
          <w:t>嘉華中學</w:t>
        </w:r>
        <w:r w:rsidR="007967C3">
          <w:rPr>
            <w:rStyle w:val="a5"/>
            <w:rFonts w:hint="eastAsia"/>
            <w:color w:val="auto"/>
            <w:szCs w:val="24"/>
            <w:u w:val="none"/>
          </w:rPr>
          <w:t>輔導室張耿綺</w:t>
        </w:r>
        <w:r w:rsidRPr="006F7306">
          <w:rPr>
            <w:rStyle w:val="a5"/>
            <w:color w:val="auto"/>
            <w:szCs w:val="24"/>
            <w:u w:val="none"/>
          </w:rPr>
          <w:t>老師</w:t>
        </w:r>
        <w:r w:rsidR="007967C3">
          <w:rPr>
            <w:rStyle w:val="a5"/>
            <w:color w:val="auto"/>
            <w:szCs w:val="24"/>
            <w:u w:val="none"/>
          </w:rPr>
          <w:t>/05-2761716#</w:t>
        </w:r>
        <w:r w:rsidR="007967C3">
          <w:rPr>
            <w:rStyle w:val="a5"/>
            <w:rFonts w:hint="eastAsia"/>
            <w:color w:val="auto"/>
            <w:szCs w:val="24"/>
            <w:u w:val="none"/>
          </w:rPr>
          <w:t>209</w:t>
        </w:r>
        <w:r w:rsidRPr="006F7306">
          <w:rPr>
            <w:rStyle w:val="a5"/>
            <w:color w:val="auto"/>
            <w:szCs w:val="24"/>
            <w:u w:val="none"/>
          </w:rPr>
          <w:t>/</w:t>
        </w:r>
      </w:hyperlink>
      <w:r w:rsidR="007967C3">
        <w:rPr>
          <w:rFonts w:hint="eastAsia"/>
        </w:rPr>
        <w:t>mercyjulyleo@mail.chsh.cy.edu.tw</w:t>
      </w:r>
    </w:p>
    <w:p w14:paraId="57C0AFA8" w14:textId="77777777" w:rsidR="006F7306" w:rsidRDefault="000C690B" w:rsidP="006F7306">
      <w:pPr>
        <w:pStyle w:val="Default"/>
        <w:jc w:val="center"/>
        <w:rPr>
          <w:rFonts w:ascii="Times New Roman" w:eastAsia="標楷體" w:hAnsi="Times New Roman"/>
          <w:b/>
          <w:sz w:val="32"/>
          <w:szCs w:val="28"/>
        </w:rPr>
      </w:pPr>
      <w:r>
        <w:rPr>
          <w:rFonts w:ascii="Times New Roman" w:eastAsia="標楷體" w:hAnsi="Times New Roman" w:hint="eastAsia"/>
          <w:b/>
          <w:sz w:val="32"/>
          <w:szCs w:val="28"/>
        </w:rPr>
        <w:lastRenderedPageBreak/>
        <w:t>110</w:t>
      </w:r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學年度</w:t>
      </w:r>
      <w:proofErr w:type="gramStart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高中職適性</w:t>
      </w:r>
      <w:proofErr w:type="gramEnd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學習社區教育</w:t>
      </w:r>
      <w:proofErr w:type="gramStart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資源均質化</w:t>
      </w:r>
      <w:proofErr w:type="gramEnd"/>
      <w:r w:rsidR="006F7306" w:rsidRPr="00342FDB">
        <w:rPr>
          <w:rFonts w:ascii="Times New Roman" w:eastAsia="標楷體" w:hAnsi="Times New Roman" w:hint="eastAsia"/>
          <w:b/>
          <w:sz w:val="32"/>
          <w:szCs w:val="28"/>
        </w:rPr>
        <w:t>實施方案</w:t>
      </w:r>
    </w:p>
    <w:p w14:paraId="161FA350" w14:textId="77777777" w:rsidR="00A47DF9" w:rsidRDefault="00A47DF9" w:rsidP="00A47DF9">
      <w:pPr>
        <w:jc w:val="center"/>
        <w:rPr>
          <w:rFonts w:ascii="標楷體" w:eastAsia="標楷體" w:hAnsi="標楷體"/>
          <w:b/>
          <w:bCs/>
          <w:kern w:val="0"/>
          <w:sz w:val="32"/>
          <w:szCs w:val="64"/>
        </w:rPr>
      </w:pPr>
      <w:r>
        <w:rPr>
          <w:rFonts w:ascii="標楷體" w:eastAsia="標楷體" w:hAnsi="標楷體" w:hint="eastAsia"/>
          <w:b/>
          <w:bCs/>
          <w:kern w:val="0"/>
          <w:sz w:val="32"/>
          <w:szCs w:val="64"/>
        </w:rPr>
        <w:t>【社區國中國三學生適性探索課程報名表】</w:t>
      </w:r>
    </w:p>
    <w:p w14:paraId="56C90163" w14:textId="77777777" w:rsidR="006F7306" w:rsidRPr="00673EE9" w:rsidRDefault="006F7306" w:rsidP="006F7306">
      <w:pPr>
        <w:pStyle w:val="Default"/>
        <w:wordWrap w:val="0"/>
        <w:ind w:right="240"/>
        <w:jc w:val="right"/>
      </w:pPr>
      <w:r w:rsidRPr="00673EE9">
        <w:rPr>
          <w:rFonts w:hint="eastAsia"/>
        </w:rPr>
        <w:t>填表日期：</w:t>
      </w:r>
      <w:r w:rsidR="00995C33">
        <w:rPr>
          <w:rFonts w:hint="eastAsia"/>
        </w:rPr>
        <w:t>111</w:t>
      </w:r>
      <w:r w:rsidRPr="00673EE9">
        <w:rPr>
          <w:rFonts w:hint="eastAsia"/>
        </w:rPr>
        <w:t>年</w:t>
      </w:r>
      <w:r>
        <w:rPr>
          <w:rFonts w:hint="eastAsia"/>
        </w:rPr>
        <w:t xml:space="preserve">     </w:t>
      </w:r>
      <w:r w:rsidRPr="00673EE9">
        <w:rPr>
          <w:rFonts w:hint="eastAsia"/>
        </w:rPr>
        <w:t>月</w:t>
      </w:r>
      <w:r>
        <w:rPr>
          <w:rFonts w:hint="eastAsia"/>
        </w:rPr>
        <w:t xml:space="preserve">      </w:t>
      </w:r>
      <w:r w:rsidRPr="00673EE9">
        <w:rPr>
          <w:rFonts w:hint="eastAsia"/>
        </w:rPr>
        <w:t>日</w:t>
      </w:r>
    </w:p>
    <w:tbl>
      <w:tblPr>
        <w:tblW w:w="962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08"/>
        <w:gridCol w:w="3112"/>
        <w:gridCol w:w="1932"/>
        <w:gridCol w:w="3177"/>
      </w:tblGrid>
      <w:tr w:rsidR="006F7306" w:rsidRPr="00B031FD" w14:paraId="3D93A766" w14:textId="77777777" w:rsidTr="006F7306">
        <w:trPr>
          <w:trHeight w:val="48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71E2F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學校名稱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DEE81" w14:textId="77777777" w:rsidR="006F7306" w:rsidRPr="00B031FD" w:rsidRDefault="006F7306" w:rsidP="008A5137">
            <w:pPr>
              <w:pStyle w:val="Defaul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0B90848" w14:textId="77777777" w:rsidTr="006F7306">
        <w:trPr>
          <w:trHeight w:val="50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9DA68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聯絡教師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CA645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35A6B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07AF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36818A5A" w14:textId="77777777" w:rsidTr="006F7306">
        <w:trPr>
          <w:trHeight w:val="50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F6362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聯絡信箱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48D67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6D102CC9" w14:textId="77777777" w:rsidTr="006F7306">
        <w:trPr>
          <w:trHeight w:val="50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561AF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參加人數</w:t>
            </w:r>
          </w:p>
        </w:tc>
        <w:tc>
          <w:tcPr>
            <w:tcW w:w="8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138E3" w14:textId="77777777" w:rsidR="006F7306" w:rsidRPr="00B031FD" w:rsidRDefault="006F7306" w:rsidP="008A5137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老師</w:t>
            </w:r>
            <w:r>
              <w:rPr>
                <w:rFonts w:hAnsi="標楷體" w:hint="eastAsia"/>
                <w:sz w:val="26"/>
                <w:szCs w:val="26"/>
              </w:rPr>
              <w:t xml:space="preserve">    </w:t>
            </w:r>
            <w:r w:rsidRPr="00B031FD">
              <w:rPr>
                <w:rFonts w:hAnsi="標楷體" w:hint="eastAsia"/>
                <w:sz w:val="26"/>
                <w:szCs w:val="26"/>
              </w:rPr>
              <w:t>人</w:t>
            </w:r>
            <w:r w:rsidRPr="00B031FD">
              <w:rPr>
                <w:rFonts w:hint="eastAsia"/>
                <w:sz w:val="26"/>
                <w:szCs w:val="26"/>
              </w:rPr>
              <w:t>；</w:t>
            </w:r>
            <w:r w:rsidRPr="00B031FD">
              <w:rPr>
                <w:rFonts w:hAnsi="標楷體" w:hint="eastAsia"/>
                <w:sz w:val="26"/>
                <w:szCs w:val="26"/>
              </w:rPr>
              <w:t>學生</w:t>
            </w:r>
            <w:r>
              <w:rPr>
                <w:rFonts w:hAnsi="標楷體" w:hint="eastAsia"/>
                <w:sz w:val="26"/>
                <w:szCs w:val="26"/>
              </w:rPr>
              <w:t xml:space="preserve">    </w:t>
            </w:r>
            <w:r w:rsidRPr="00B031FD">
              <w:rPr>
                <w:rFonts w:hAnsi="標楷體" w:hint="eastAsia"/>
                <w:sz w:val="26"/>
                <w:szCs w:val="26"/>
              </w:rPr>
              <w:t>人</w:t>
            </w:r>
          </w:p>
        </w:tc>
      </w:tr>
    </w:tbl>
    <w:p w14:paraId="2093106F" w14:textId="77777777" w:rsidR="006F7306" w:rsidRDefault="006F7306" w:rsidP="006F7306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34"/>
        <w:gridCol w:w="4223"/>
        <w:gridCol w:w="1559"/>
        <w:gridCol w:w="1559"/>
        <w:gridCol w:w="1559"/>
      </w:tblGrid>
      <w:tr w:rsidR="006F7306" w14:paraId="695C513E" w14:textId="77777777" w:rsidTr="006F7306">
        <w:trPr>
          <w:trHeight w:val="385"/>
        </w:trPr>
        <w:tc>
          <w:tcPr>
            <w:tcW w:w="9634" w:type="dxa"/>
            <w:gridSpan w:val="5"/>
            <w:shd w:val="clear" w:color="auto" w:fill="AEAAAA" w:themeFill="background2" w:themeFillShade="BF"/>
            <w:vAlign w:val="center"/>
          </w:tcPr>
          <w:p w14:paraId="44EA3E14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參加課程</w:t>
            </w:r>
          </w:p>
        </w:tc>
      </w:tr>
      <w:tr w:rsidR="006F7306" w14:paraId="7E266561" w14:textId="77777777" w:rsidTr="006F7306">
        <w:trPr>
          <w:trHeight w:val="385"/>
        </w:trPr>
        <w:tc>
          <w:tcPr>
            <w:tcW w:w="734" w:type="dxa"/>
            <w:vAlign w:val="center"/>
          </w:tcPr>
          <w:p w14:paraId="15A59869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223" w:type="dxa"/>
            <w:vAlign w:val="center"/>
          </w:tcPr>
          <w:p w14:paraId="0CD4A24E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559" w:type="dxa"/>
            <w:vAlign w:val="center"/>
          </w:tcPr>
          <w:p w14:paraId="5463399D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559" w:type="dxa"/>
            <w:vAlign w:val="center"/>
          </w:tcPr>
          <w:p w14:paraId="7DA62D79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559" w:type="dxa"/>
            <w:vAlign w:val="center"/>
          </w:tcPr>
          <w:p w14:paraId="6B2B7B4F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欲參加場次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</w:p>
        </w:tc>
      </w:tr>
      <w:tr w:rsidR="006F7306" w14:paraId="154102EB" w14:textId="77777777" w:rsidTr="006F7306">
        <w:trPr>
          <w:trHeight w:val="569"/>
        </w:trPr>
        <w:tc>
          <w:tcPr>
            <w:tcW w:w="734" w:type="dxa"/>
            <w:vAlign w:val="center"/>
          </w:tcPr>
          <w:p w14:paraId="220C38CB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23" w:type="dxa"/>
            <w:vAlign w:val="center"/>
          </w:tcPr>
          <w:p w14:paraId="49EB95A4" w14:textId="77777777"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8"/>
              </w:rPr>
              <w:t>文學</w:t>
            </w:r>
            <w:proofErr w:type="gramStart"/>
            <w:r w:rsidRPr="00AB2105">
              <w:rPr>
                <w:rFonts w:ascii="標楷體" w:eastAsia="標楷體" w:hAnsi="標楷體" w:hint="eastAsia"/>
                <w:szCs w:val="28"/>
              </w:rPr>
              <w:t>─</w:t>
            </w:r>
            <w:proofErr w:type="gramEnd"/>
            <w:r w:rsidRPr="00AB2105">
              <w:rPr>
                <w:rFonts w:ascii="標楷體" w:eastAsia="標楷體" w:hAnsi="標楷體" w:hint="eastAsia"/>
                <w:szCs w:val="28"/>
              </w:rPr>
              <w:t>創意一點通</w:t>
            </w:r>
          </w:p>
        </w:tc>
        <w:tc>
          <w:tcPr>
            <w:tcW w:w="1559" w:type="dxa"/>
            <w:vAlign w:val="center"/>
          </w:tcPr>
          <w:p w14:paraId="6DD8A2DF" w14:textId="77777777" w:rsidR="006F7306" w:rsidRDefault="00995C33" w:rsidP="008A5137">
            <w:pPr>
              <w:jc w:val="center"/>
            </w:pPr>
            <w:r>
              <w:rPr>
                <w:rFonts w:hint="eastAsia"/>
              </w:rPr>
              <w:t>5/23</w:t>
            </w:r>
            <w:r w:rsidR="006F7306">
              <w:rPr>
                <w:rFonts w:hint="eastAsia"/>
              </w:rPr>
              <w:t>(</w:t>
            </w:r>
            <w:proofErr w:type="gramStart"/>
            <w:r w:rsidR="006F7306">
              <w:rPr>
                <w:rFonts w:hint="eastAsia"/>
              </w:rPr>
              <w:t>一</w:t>
            </w:r>
            <w:proofErr w:type="gramEnd"/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2AED2D3D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14:paraId="67ED4A1C" w14:textId="77777777" w:rsidR="006F7306" w:rsidRDefault="006F7306" w:rsidP="008A5137">
            <w:pPr>
              <w:jc w:val="center"/>
            </w:pPr>
          </w:p>
        </w:tc>
      </w:tr>
      <w:tr w:rsidR="006F7306" w14:paraId="2FB921A2" w14:textId="77777777" w:rsidTr="006F7306">
        <w:trPr>
          <w:trHeight w:val="569"/>
        </w:trPr>
        <w:tc>
          <w:tcPr>
            <w:tcW w:w="734" w:type="dxa"/>
            <w:vAlign w:val="center"/>
          </w:tcPr>
          <w:p w14:paraId="7A19B6AD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23" w:type="dxa"/>
            <w:vAlign w:val="center"/>
          </w:tcPr>
          <w:p w14:paraId="47820BB9" w14:textId="77777777"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4"/>
              </w:rPr>
              <w:t>壓克力小夜燈製作</w:t>
            </w:r>
          </w:p>
        </w:tc>
        <w:tc>
          <w:tcPr>
            <w:tcW w:w="1559" w:type="dxa"/>
            <w:vAlign w:val="center"/>
          </w:tcPr>
          <w:p w14:paraId="6308A23B" w14:textId="77777777" w:rsidR="006F7306" w:rsidRDefault="00995C33" w:rsidP="008A5137">
            <w:pPr>
              <w:jc w:val="center"/>
            </w:pPr>
            <w:r>
              <w:rPr>
                <w:rFonts w:hint="eastAsia"/>
              </w:rPr>
              <w:t>5/27</w:t>
            </w:r>
            <w:r w:rsidR="006F7306">
              <w:rPr>
                <w:rFonts w:hint="eastAsia"/>
              </w:rPr>
              <w:t>(</w:t>
            </w:r>
            <w:r w:rsidR="00AB2105">
              <w:rPr>
                <w:rFonts w:hint="eastAsia"/>
              </w:rPr>
              <w:t>五</w:t>
            </w:r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5D448C18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14:paraId="29BF6CAE" w14:textId="77777777" w:rsidR="006F7306" w:rsidRDefault="006F7306" w:rsidP="008A5137">
            <w:pPr>
              <w:jc w:val="center"/>
            </w:pPr>
          </w:p>
        </w:tc>
      </w:tr>
      <w:tr w:rsidR="006F7306" w14:paraId="6395EBA1" w14:textId="77777777" w:rsidTr="006F7306">
        <w:trPr>
          <w:trHeight w:val="569"/>
        </w:trPr>
        <w:tc>
          <w:tcPr>
            <w:tcW w:w="734" w:type="dxa"/>
            <w:vAlign w:val="center"/>
          </w:tcPr>
          <w:p w14:paraId="6C4C1632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23" w:type="dxa"/>
            <w:vAlign w:val="center"/>
          </w:tcPr>
          <w:p w14:paraId="3DFC6DE8" w14:textId="77777777"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8"/>
              </w:rPr>
              <w:t>文學</w:t>
            </w:r>
            <w:proofErr w:type="gramStart"/>
            <w:r w:rsidRPr="00AB2105">
              <w:rPr>
                <w:rFonts w:ascii="標楷體" w:eastAsia="標楷體" w:hAnsi="標楷體" w:hint="eastAsia"/>
                <w:szCs w:val="28"/>
              </w:rPr>
              <w:t>─</w:t>
            </w:r>
            <w:proofErr w:type="gramEnd"/>
            <w:r w:rsidRPr="00AB2105">
              <w:rPr>
                <w:rFonts w:ascii="標楷體" w:eastAsia="標楷體" w:hAnsi="標楷體" w:hint="eastAsia"/>
                <w:szCs w:val="28"/>
              </w:rPr>
              <w:t>創意一點通</w:t>
            </w:r>
          </w:p>
        </w:tc>
        <w:tc>
          <w:tcPr>
            <w:tcW w:w="1559" w:type="dxa"/>
            <w:vAlign w:val="center"/>
          </w:tcPr>
          <w:p w14:paraId="18112CEF" w14:textId="77777777" w:rsidR="006F7306" w:rsidRDefault="00995C33" w:rsidP="00AB2105">
            <w:pPr>
              <w:jc w:val="center"/>
            </w:pPr>
            <w:r>
              <w:rPr>
                <w:rFonts w:hint="eastAsia"/>
              </w:rPr>
              <w:t>5/30</w:t>
            </w:r>
            <w:r w:rsidR="006F7306">
              <w:rPr>
                <w:rFonts w:hint="eastAsia"/>
              </w:rPr>
              <w:t>(</w:t>
            </w:r>
            <w:proofErr w:type="gramStart"/>
            <w:r w:rsidR="00AB2105">
              <w:rPr>
                <w:rFonts w:hint="eastAsia"/>
              </w:rPr>
              <w:t>一</w:t>
            </w:r>
            <w:proofErr w:type="gramEnd"/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5F58385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14:paraId="16C37616" w14:textId="77777777" w:rsidR="006F7306" w:rsidRDefault="006F7306" w:rsidP="008A5137">
            <w:pPr>
              <w:jc w:val="center"/>
            </w:pPr>
          </w:p>
        </w:tc>
      </w:tr>
      <w:tr w:rsidR="006F7306" w14:paraId="37110628" w14:textId="77777777" w:rsidTr="006F7306">
        <w:trPr>
          <w:trHeight w:val="569"/>
        </w:trPr>
        <w:tc>
          <w:tcPr>
            <w:tcW w:w="734" w:type="dxa"/>
            <w:vAlign w:val="center"/>
          </w:tcPr>
          <w:p w14:paraId="097D5DD4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23" w:type="dxa"/>
            <w:vAlign w:val="center"/>
          </w:tcPr>
          <w:p w14:paraId="2985356E" w14:textId="77777777"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4"/>
              </w:rPr>
              <w:t>壓克力小夜燈製作</w:t>
            </w:r>
          </w:p>
        </w:tc>
        <w:tc>
          <w:tcPr>
            <w:tcW w:w="1559" w:type="dxa"/>
            <w:vAlign w:val="center"/>
          </w:tcPr>
          <w:p w14:paraId="765F8544" w14:textId="77777777" w:rsidR="006F7306" w:rsidRDefault="00995C33" w:rsidP="00AB2105">
            <w:pPr>
              <w:jc w:val="center"/>
            </w:pPr>
            <w:r>
              <w:rPr>
                <w:rFonts w:hint="eastAsia"/>
              </w:rPr>
              <w:t>6</w:t>
            </w:r>
            <w:r w:rsidR="006F7306">
              <w:rPr>
                <w:rFonts w:hint="eastAsia"/>
              </w:rPr>
              <w:t>/</w:t>
            </w:r>
            <w:r>
              <w:rPr>
                <w:rFonts w:hint="eastAsia"/>
              </w:rPr>
              <w:t>10</w:t>
            </w:r>
            <w:r w:rsidR="006F7306">
              <w:rPr>
                <w:rFonts w:hint="eastAsia"/>
              </w:rPr>
              <w:t>(</w:t>
            </w:r>
            <w:r w:rsidR="00AB2105">
              <w:rPr>
                <w:rFonts w:hint="eastAsia"/>
              </w:rPr>
              <w:t>五</w:t>
            </w:r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49886668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14:paraId="10CD826B" w14:textId="77777777" w:rsidR="006F7306" w:rsidRDefault="006F7306" w:rsidP="008A5137">
            <w:pPr>
              <w:jc w:val="center"/>
            </w:pPr>
          </w:p>
        </w:tc>
      </w:tr>
      <w:tr w:rsidR="006F7306" w14:paraId="2EFAC787" w14:textId="77777777" w:rsidTr="006F7306">
        <w:trPr>
          <w:trHeight w:val="569"/>
        </w:trPr>
        <w:tc>
          <w:tcPr>
            <w:tcW w:w="734" w:type="dxa"/>
            <w:vAlign w:val="center"/>
          </w:tcPr>
          <w:p w14:paraId="23260AB8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23" w:type="dxa"/>
            <w:vAlign w:val="center"/>
          </w:tcPr>
          <w:p w14:paraId="0575F4B0" w14:textId="77777777"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8"/>
              </w:rPr>
              <w:t>文學</w:t>
            </w:r>
            <w:proofErr w:type="gramStart"/>
            <w:r w:rsidRPr="00AB2105">
              <w:rPr>
                <w:rFonts w:ascii="標楷體" w:eastAsia="標楷體" w:hAnsi="標楷體" w:hint="eastAsia"/>
                <w:szCs w:val="28"/>
              </w:rPr>
              <w:t>─</w:t>
            </w:r>
            <w:proofErr w:type="gramEnd"/>
            <w:r w:rsidRPr="00AB2105">
              <w:rPr>
                <w:rFonts w:ascii="標楷體" w:eastAsia="標楷體" w:hAnsi="標楷體" w:hint="eastAsia"/>
                <w:szCs w:val="28"/>
              </w:rPr>
              <w:t>創意一點通</w:t>
            </w:r>
          </w:p>
        </w:tc>
        <w:tc>
          <w:tcPr>
            <w:tcW w:w="1559" w:type="dxa"/>
            <w:vAlign w:val="center"/>
          </w:tcPr>
          <w:p w14:paraId="1938AE20" w14:textId="77777777" w:rsidR="006F7306" w:rsidRDefault="00995C33" w:rsidP="00AB2105">
            <w:pPr>
              <w:jc w:val="center"/>
            </w:pPr>
            <w:r>
              <w:rPr>
                <w:rFonts w:hint="eastAsia"/>
              </w:rPr>
              <w:t>6</w:t>
            </w:r>
            <w:r w:rsidR="006F7306">
              <w:rPr>
                <w:rFonts w:hint="eastAsia"/>
              </w:rPr>
              <w:t>/</w:t>
            </w:r>
            <w:r>
              <w:rPr>
                <w:rFonts w:hint="eastAsia"/>
              </w:rPr>
              <w:t>6</w:t>
            </w:r>
            <w:r w:rsidR="006F7306">
              <w:rPr>
                <w:rFonts w:hint="eastAsia"/>
              </w:rPr>
              <w:t>(</w:t>
            </w:r>
            <w:proofErr w:type="gramStart"/>
            <w:r w:rsidR="00AB2105">
              <w:rPr>
                <w:rFonts w:hint="eastAsia"/>
              </w:rPr>
              <w:t>一</w:t>
            </w:r>
            <w:proofErr w:type="gramEnd"/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2E7CBF38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14:paraId="02C086AA" w14:textId="77777777" w:rsidR="006F7306" w:rsidRDefault="006F7306" w:rsidP="008A5137">
            <w:pPr>
              <w:jc w:val="center"/>
            </w:pPr>
          </w:p>
        </w:tc>
      </w:tr>
      <w:tr w:rsidR="006F7306" w14:paraId="4B300EEA" w14:textId="77777777" w:rsidTr="006F7306">
        <w:trPr>
          <w:trHeight w:val="569"/>
        </w:trPr>
        <w:tc>
          <w:tcPr>
            <w:tcW w:w="734" w:type="dxa"/>
            <w:vAlign w:val="center"/>
          </w:tcPr>
          <w:p w14:paraId="65C5607B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23" w:type="dxa"/>
            <w:vAlign w:val="center"/>
          </w:tcPr>
          <w:p w14:paraId="601348BD" w14:textId="77777777" w:rsidR="006F7306" w:rsidRPr="00AB2105" w:rsidRDefault="00AB2105" w:rsidP="008A5137">
            <w:pPr>
              <w:jc w:val="center"/>
              <w:rPr>
                <w:rFonts w:ascii="標楷體" w:eastAsia="標楷體" w:hAnsi="標楷體"/>
              </w:rPr>
            </w:pPr>
            <w:r w:rsidRPr="00AB2105">
              <w:rPr>
                <w:rFonts w:ascii="標楷體" w:eastAsia="標楷體" w:hAnsi="標楷體" w:hint="eastAsia"/>
                <w:szCs w:val="24"/>
              </w:rPr>
              <w:t>壓克力小夜燈製作</w:t>
            </w:r>
          </w:p>
        </w:tc>
        <w:tc>
          <w:tcPr>
            <w:tcW w:w="1559" w:type="dxa"/>
            <w:vAlign w:val="center"/>
          </w:tcPr>
          <w:p w14:paraId="5EDA76BD" w14:textId="77777777" w:rsidR="006F7306" w:rsidRDefault="00995C33" w:rsidP="008A5137">
            <w:pPr>
              <w:jc w:val="center"/>
            </w:pPr>
            <w:r>
              <w:rPr>
                <w:rFonts w:hint="eastAsia"/>
              </w:rPr>
              <w:t>6/17</w:t>
            </w:r>
            <w:r w:rsidR="006F7306">
              <w:rPr>
                <w:rFonts w:hint="eastAsia"/>
              </w:rPr>
              <w:t>(</w:t>
            </w:r>
            <w:r w:rsidR="006F7306">
              <w:rPr>
                <w:rFonts w:hint="eastAsia"/>
              </w:rPr>
              <w:t>五</w:t>
            </w:r>
            <w:r w:rsidR="006F7306"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E0A2911" w14:textId="77777777" w:rsidR="006F7306" w:rsidRDefault="006F7306" w:rsidP="008A5137">
            <w:pPr>
              <w:jc w:val="center"/>
            </w:pPr>
            <w:r>
              <w:rPr>
                <w:rFonts w:hint="eastAsia"/>
              </w:rPr>
              <w:t>12:30-16:30</w:t>
            </w:r>
          </w:p>
        </w:tc>
        <w:tc>
          <w:tcPr>
            <w:tcW w:w="1559" w:type="dxa"/>
            <w:vAlign w:val="center"/>
          </w:tcPr>
          <w:p w14:paraId="66D66D68" w14:textId="77777777" w:rsidR="006F7306" w:rsidRDefault="006F7306" w:rsidP="008A5137">
            <w:pPr>
              <w:jc w:val="center"/>
            </w:pPr>
          </w:p>
        </w:tc>
      </w:tr>
    </w:tbl>
    <w:p w14:paraId="0DB90293" w14:textId="77777777" w:rsidR="006F7306" w:rsidRPr="00A47DF9" w:rsidRDefault="00A47DF9" w:rsidP="00A47DF9">
      <w:pPr>
        <w:jc w:val="right"/>
        <w:rPr>
          <w:rFonts w:ascii="標楷體" w:eastAsia="標楷體" w:hAnsi="標楷體"/>
        </w:rPr>
      </w:pPr>
      <w:r w:rsidRPr="00A47DF9">
        <w:rPr>
          <w:rFonts w:ascii="標楷體" w:eastAsia="標楷體" w:hAnsi="標楷體" w:hint="eastAsia"/>
        </w:rPr>
        <w:t>(課程時間已預留起程時間及返回原校時間)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86"/>
        <w:gridCol w:w="1576"/>
        <w:gridCol w:w="1415"/>
        <w:gridCol w:w="1535"/>
        <w:gridCol w:w="2338"/>
        <w:gridCol w:w="28"/>
        <w:gridCol w:w="2240"/>
      </w:tblGrid>
      <w:tr w:rsidR="006F7306" w:rsidRPr="00B031FD" w14:paraId="78F0EFBC" w14:textId="77777777" w:rsidTr="006F7306">
        <w:trPr>
          <w:trHeight w:val="384"/>
        </w:trPr>
        <w:tc>
          <w:tcPr>
            <w:tcW w:w="96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DA47388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 xml:space="preserve">參 加 師 生 名 單 </w:t>
            </w:r>
          </w:p>
        </w:tc>
      </w:tr>
      <w:tr w:rsidR="006F7306" w:rsidRPr="00B031FD" w14:paraId="382D387A" w14:textId="77777777" w:rsidTr="006F7306">
        <w:trPr>
          <w:trHeight w:val="384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FC8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0"/>
                <w:szCs w:val="20"/>
              </w:rPr>
            </w:pPr>
            <w:r w:rsidRPr="00B031FD">
              <w:rPr>
                <w:rFonts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8A86C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B031FD">
              <w:rPr>
                <w:rFonts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1FC9F" w14:textId="77777777" w:rsidR="006F7306" w:rsidRPr="00B86590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51AE2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身分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950FA5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簽到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85E19D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簽退</w:t>
            </w:r>
          </w:p>
        </w:tc>
      </w:tr>
      <w:tr w:rsidR="006F7306" w:rsidRPr="00B031FD" w14:paraId="53170424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C69AD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EE504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4BC1F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1B9CA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E173FF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BA99F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9C0DBE2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6A894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E04E3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E717A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41635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F4D4A1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E1B7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1F923080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0284B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6B21D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BFFD0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1C361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811A9C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6994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B08D8ED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B68E7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4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44DEB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E0EB4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70387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5F40B6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26AD2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388AFE31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6BF63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8F0CA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A3539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89C42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4F4D91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F995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171048B4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6783D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6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F9F36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BDFC4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43380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8926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5A8F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3B18B9A6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D89C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D3DB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F43B6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57E13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627A64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E1FDB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0271ABEA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6EBC6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8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FD5EF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F04D9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9B633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9F934D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2C378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73B48938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CD0E6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lastRenderedPageBreak/>
              <w:t>9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6FDCA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33759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F5308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5143EE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7DC1F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45A6F04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1222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71E55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394B2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C4734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948E39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1161F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597A38CF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1B86E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D34D9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116FD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BBD8D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93BBA9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342E6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168D02C4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2537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7BB4A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8EA49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0DBA6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871CB6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54ECE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7CD5DD3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FC915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20718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6DCBE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F2145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CC090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3AE96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89D850F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53D6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14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0378F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03ED2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6B7E8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BA3345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DBECD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6E21C2BA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647F9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031FD">
              <w:rPr>
                <w:rFonts w:hAnsi="標楷體" w:hint="eastAsia"/>
                <w:sz w:val="26"/>
                <w:szCs w:val="26"/>
              </w:rPr>
              <w:t>15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3E5CA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3310D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DA22E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D38C1C" w14:textId="77777777" w:rsidR="006F7306" w:rsidRPr="00B031FD" w:rsidRDefault="006F7306" w:rsidP="008A5137">
            <w:pPr>
              <w:pStyle w:val="Default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3005E" w14:textId="77777777" w:rsidR="006F7306" w:rsidRPr="00B031FD" w:rsidRDefault="006F7306" w:rsidP="008A5137">
            <w:pPr>
              <w:pStyle w:val="Default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53D03232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5CB3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16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F919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90527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7978A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9D51F7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E397C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424B1036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2946F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55238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01DC3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29F7F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FDCD49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956FD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9BF4085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BB76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18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98185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ABB7C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75ABE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B0E491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D7BB2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4BA58B8E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F487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19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9A17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B1CEE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18F41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11A4AE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7689F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7F7BCF75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7A0BA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DC6C0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EA306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0C689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9D802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A9D28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B826DE4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CA18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FC7AB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BD9DE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1DF1C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F8F743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280C3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74DC1E4E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8E62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9152D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E3570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4FE93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173508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A2F79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52E7D805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37F03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C667D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49F6D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50685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97E1C7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D5162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02A804E6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133B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24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988FC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9217C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66824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B5FB9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22A93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D76D8C7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0A794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978D7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D90B0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4982E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CF083C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BB26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5546599C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2435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26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DDE4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16F75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DD078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F353E6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68341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D619CC9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89F66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7CAD9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DA28C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1CC25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D0187E0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66D72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12DC1F14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893DA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28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CDAF3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8846D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D3605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5E314A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5A4B3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1E685D73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F0A6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29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CD47E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0A47D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32A86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A32BB8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13844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  <w:tr w:rsidR="006F7306" w:rsidRPr="00B031FD" w14:paraId="273F390A" w14:textId="77777777" w:rsidTr="006F7306">
        <w:trPr>
          <w:trHeight w:val="461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C8F7" w14:textId="77777777" w:rsidR="006F7306" w:rsidRPr="00342FDB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342FDB">
              <w:rPr>
                <w:rFonts w:hAnsi="標楷體"/>
                <w:sz w:val="26"/>
                <w:szCs w:val="26"/>
              </w:rPr>
              <w:t>30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6A72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F7287" w14:textId="77777777" w:rsidR="006F7306" w:rsidRDefault="006F7306" w:rsidP="008A5137">
            <w:pPr>
              <w:jc w:val="right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97A16" w14:textId="77777777" w:rsidR="006F7306" w:rsidRDefault="006F7306" w:rsidP="008A513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AD7E0D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98D51" w14:textId="77777777" w:rsidR="006F7306" w:rsidRPr="00B031FD" w:rsidRDefault="006F7306" w:rsidP="008A513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</w:p>
        </w:tc>
      </w:tr>
    </w:tbl>
    <w:p w14:paraId="3F7BFB97" w14:textId="77777777" w:rsidR="006F7306" w:rsidRDefault="006F7306" w:rsidP="006F7306">
      <w:pPr>
        <w:pStyle w:val="Default"/>
        <w:jc w:val="righ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※本表格若不敷使用請自行增列，謝謝您。</w:t>
      </w:r>
    </w:p>
    <w:p w14:paraId="126FAA39" w14:textId="77777777" w:rsidR="006F7306" w:rsidRPr="00A810E0" w:rsidRDefault="00A47DF9" w:rsidP="006F7306">
      <w:pPr>
        <w:pStyle w:val="Defaul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※</w:t>
      </w:r>
      <w:r w:rsidR="006F7306" w:rsidRPr="00A810E0">
        <w:rPr>
          <w:rFonts w:ascii="標楷體" w:eastAsia="標楷體" w:hAnsi="標楷體" w:hint="eastAsia"/>
          <w:color w:val="auto"/>
        </w:rPr>
        <w:t>填妥後請您將本表傳真或</w:t>
      </w:r>
      <w:r w:rsidR="006F7306" w:rsidRPr="00A810E0">
        <w:rPr>
          <w:rFonts w:ascii="標楷體" w:eastAsia="標楷體" w:hAnsi="標楷體"/>
          <w:color w:val="auto"/>
        </w:rPr>
        <w:t xml:space="preserve"> E-mail</w:t>
      </w:r>
      <w:r w:rsidR="006F7306" w:rsidRPr="00A810E0">
        <w:rPr>
          <w:rFonts w:ascii="標楷體" w:eastAsia="標楷體" w:hAnsi="標楷體" w:hint="eastAsia"/>
          <w:color w:val="auto"/>
        </w:rPr>
        <w:t>至本校</w:t>
      </w:r>
    </w:p>
    <w:p w14:paraId="60E2026E" w14:textId="77777777" w:rsidR="006F7306" w:rsidRPr="00A810E0" w:rsidRDefault="006F7306" w:rsidP="006F7306">
      <w:pPr>
        <w:pStyle w:val="Default"/>
        <w:numPr>
          <w:ilvl w:val="0"/>
          <w:numId w:val="2"/>
        </w:numPr>
        <w:ind w:left="930"/>
        <w:rPr>
          <w:rFonts w:ascii="標楷體" w:eastAsia="標楷體" w:hAnsi="標楷體"/>
          <w:color w:val="auto"/>
        </w:rPr>
      </w:pPr>
      <w:r w:rsidRPr="00A810E0">
        <w:rPr>
          <w:rFonts w:ascii="標楷體" w:eastAsia="標楷體" w:hAnsi="標楷體" w:hint="eastAsia"/>
          <w:color w:val="auto"/>
        </w:rPr>
        <w:t>聯絡電話：（05）2761716轉</w:t>
      </w:r>
      <w:r w:rsidR="00E33E3F">
        <w:rPr>
          <w:rFonts w:ascii="標楷體" w:eastAsia="標楷體" w:hAnsi="標楷體" w:hint="eastAsia"/>
          <w:color w:val="auto"/>
        </w:rPr>
        <w:t>209</w:t>
      </w:r>
      <w:r>
        <w:rPr>
          <w:rFonts w:ascii="標楷體" w:eastAsia="標楷體" w:hAnsi="標楷體" w:hint="eastAsia"/>
          <w:color w:val="auto"/>
        </w:rPr>
        <w:t xml:space="preserve"> </w:t>
      </w:r>
      <w:r w:rsidR="00E33E3F">
        <w:rPr>
          <w:rFonts w:ascii="標楷體" w:eastAsia="標楷體" w:hAnsi="標楷體" w:hint="eastAsia"/>
          <w:color w:val="auto"/>
        </w:rPr>
        <w:t>張耿綺</w:t>
      </w:r>
      <w:r>
        <w:rPr>
          <w:rFonts w:ascii="標楷體" w:eastAsia="標楷體" w:hAnsi="標楷體" w:hint="eastAsia"/>
          <w:color w:val="auto"/>
        </w:rPr>
        <w:t xml:space="preserve"> 老師</w:t>
      </w:r>
    </w:p>
    <w:p w14:paraId="598418DD" w14:textId="77777777" w:rsidR="006F7306" w:rsidRDefault="006F7306" w:rsidP="006F7306">
      <w:pPr>
        <w:pStyle w:val="Default"/>
        <w:numPr>
          <w:ilvl w:val="0"/>
          <w:numId w:val="2"/>
        </w:numPr>
        <w:ind w:left="930"/>
        <w:rPr>
          <w:rFonts w:ascii="標楷體" w:eastAsia="標楷體" w:hAnsi="標楷體"/>
          <w:color w:val="auto"/>
        </w:rPr>
      </w:pPr>
      <w:r w:rsidRPr="00A810E0">
        <w:rPr>
          <w:rFonts w:ascii="標楷體" w:eastAsia="標楷體" w:hAnsi="標楷體" w:hint="eastAsia"/>
          <w:color w:val="auto"/>
        </w:rPr>
        <w:t>傳真電話：（05）</w:t>
      </w:r>
      <w:r w:rsidRPr="00A810E0">
        <w:rPr>
          <w:rFonts w:ascii="標楷體" w:eastAsia="標楷體" w:hAnsi="標楷體"/>
          <w:color w:val="auto"/>
        </w:rPr>
        <w:t>05-2757633</w:t>
      </w:r>
      <w:r>
        <w:rPr>
          <w:rFonts w:ascii="標楷體" w:eastAsia="標楷體" w:hAnsi="標楷體" w:hint="eastAsia"/>
          <w:color w:val="auto"/>
        </w:rPr>
        <w:t xml:space="preserve"> </w:t>
      </w:r>
    </w:p>
    <w:p w14:paraId="3BBACD7F" w14:textId="77777777" w:rsidR="006F7306" w:rsidRPr="00A810E0" w:rsidRDefault="006F7306" w:rsidP="006F7306">
      <w:pPr>
        <w:pStyle w:val="Default"/>
        <w:numPr>
          <w:ilvl w:val="0"/>
          <w:numId w:val="2"/>
        </w:numPr>
        <w:ind w:left="930"/>
        <w:rPr>
          <w:rFonts w:ascii="標楷體" w:eastAsia="標楷體" w:hAnsi="標楷體"/>
          <w:color w:val="auto"/>
        </w:rPr>
      </w:pPr>
      <w:r w:rsidRPr="00A810E0">
        <w:rPr>
          <w:rFonts w:ascii="標楷體" w:eastAsia="標楷體" w:hAnsi="標楷體"/>
          <w:color w:val="auto"/>
        </w:rPr>
        <w:t>E-mail</w:t>
      </w:r>
      <w:r w:rsidRPr="00A810E0">
        <w:rPr>
          <w:rFonts w:ascii="標楷體" w:eastAsia="標楷體" w:hAnsi="標楷體" w:hint="eastAsia"/>
          <w:color w:val="auto"/>
        </w:rPr>
        <w:t>：</w:t>
      </w:r>
      <w:r w:rsidR="00E33E3F" w:rsidRPr="00E33E3F">
        <w:rPr>
          <w:rFonts w:ascii="Times New Roman" w:hAnsi="Times New Roman" w:cs="Times New Roman"/>
        </w:rPr>
        <w:t>mercyjulyleo@mail.chsh.cy.edu.tw</w:t>
      </w:r>
    </w:p>
    <w:p w14:paraId="086A5A9B" w14:textId="77777777" w:rsidR="006F7306" w:rsidRPr="00A810E0" w:rsidRDefault="00A47DF9" w:rsidP="006F7306">
      <w:pPr>
        <w:pStyle w:val="Defaul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※</w:t>
      </w:r>
      <w:r w:rsidR="006F7306" w:rsidRPr="00A810E0">
        <w:rPr>
          <w:rFonts w:ascii="標楷體" w:eastAsia="標楷體" w:hAnsi="標楷體" w:hint="eastAsia"/>
          <w:color w:val="auto"/>
        </w:rPr>
        <w:t>傳真或</w:t>
      </w:r>
      <w:r w:rsidR="006F7306" w:rsidRPr="00A810E0">
        <w:rPr>
          <w:rFonts w:ascii="標楷體" w:eastAsia="標楷體" w:hAnsi="標楷體"/>
          <w:color w:val="auto"/>
        </w:rPr>
        <w:t>E-mai</w:t>
      </w:r>
      <w:r w:rsidR="006F7306">
        <w:rPr>
          <w:rFonts w:ascii="標楷體" w:eastAsia="標楷體" w:hAnsi="標楷體" w:hint="eastAsia"/>
          <w:color w:val="auto"/>
        </w:rPr>
        <w:t>l</w:t>
      </w:r>
      <w:r w:rsidR="006F7306" w:rsidRPr="00A810E0">
        <w:rPr>
          <w:rFonts w:ascii="標楷體" w:eastAsia="標楷體" w:hAnsi="標楷體" w:hint="eastAsia"/>
          <w:color w:val="auto"/>
        </w:rPr>
        <w:t>報名表</w:t>
      </w:r>
      <w:r w:rsidR="006F7306">
        <w:rPr>
          <w:rFonts w:ascii="標楷體" w:eastAsia="標楷體" w:hAnsi="標楷體" w:hint="eastAsia"/>
          <w:color w:val="auto"/>
        </w:rPr>
        <w:t>後，敬請來電確認</w:t>
      </w:r>
      <w:r w:rsidR="006F7306" w:rsidRPr="00A810E0">
        <w:rPr>
          <w:rFonts w:ascii="標楷體" w:eastAsia="標楷體" w:hAnsi="標楷體" w:hint="eastAsia"/>
          <w:color w:val="auto"/>
        </w:rPr>
        <w:t>，我們將即刻安排研習時間。</w:t>
      </w:r>
    </w:p>
    <w:p w14:paraId="73229B23" w14:textId="77777777" w:rsidR="006F7306" w:rsidRPr="006F7306" w:rsidRDefault="00A47DF9" w:rsidP="006F7306">
      <w:pPr>
        <w:spacing w:line="360" w:lineRule="auto"/>
        <w:rPr>
          <w:szCs w:val="24"/>
        </w:rPr>
      </w:pPr>
      <w:r>
        <w:rPr>
          <w:rFonts w:ascii="標楷體" w:eastAsia="標楷體" w:hAnsi="標楷體" w:hint="eastAsia"/>
        </w:rPr>
        <w:t>※</w:t>
      </w:r>
      <w:r w:rsidR="006F7306" w:rsidRPr="006F7306">
        <w:rPr>
          <w:rFonts w:ascii="標楷體" w:eastAsia="標楷體" w:hAnsi="標楷體" w:hint="eastAsia"/>
        </w:rPr>
        <w:t>若有任何問題，也隨時歡迎您致電洽詢。</w:t>
      </w:r>
    </w:p>
    <w:sectPr w:rsidR="006F7306" w:rsidRPr="006F7306" w:rsidSect="009329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14A2" w14:textId="77777777" w:rsidR="0014683B" w:rsidRDefault="0014683B" w:rsidP="009138A3">
      <w:r>
        <w:separator/>
      </w:r>
    </w:p>
  </w:endnote>
  <w:endnote w:type="continuationSeparator" w:id="0">
    <w:p w14:paraId="600552D3" w14:textId="77777777" w:rsidR="0014683B" w:rsidRDefault="0014683B" w:rsidP="009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1AE8" w14:textId="77777777" w:rsidR="0014683B" w:rsidRDefault="0014683B" w:rsidP="009138A3">
      <w:r>
        <w:separator/>
      </w:r>
    </w:p>
  </w:footnote>
  <w:footnote w:type="continuationSeparator" w:id="0">
    <w:p w14:paraId="6D4A7DEF" w14:textId="77777777" w:rsidR="0014683B" w:rsidRDefault="0014683B" w:rsidP="0091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7AD"/>
    <w:multiLevelType w:val="hybridMultilevel"/>
    <w:tmpl w:val="F2A8CE0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500258"/>
    <w:multiLevelType w:val="hybridMultilevel"/>
    <w:tmpl w:val="BCEE9DBC"/>
    <w:lvl w:ilvl="0" w:tplc="BC3E3B5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0368E"/>
    <w:multiLevelType w:val="hybridMultilevel"/>
    <w:tmpl w:val="3C283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CD1AB2"/>
    <w:multiLevelType w:val="hybridMultilevel"/>
    <w:tmpl w:val="38045C86"/>
    <w:lvl w:ilvl="0" w:tplc="0C7A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63059280">
    <w:abstractNumId w:val="1"/>
  </w:num>
  <w:num w:numId="2" w16cid:durableId="80297814">
    <w:abstractNumId w:val="0"/>
  </w:num>
  <w:num w:numId="3" w16cid:durableId="1482625078">
    <w:abstractNumId w:val="3"/>
  </w:num>
  <w:num w:numId="4" w16cid:durableId="112400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8B"/>
    <w:rsid w:val="000C690B"/>
    <w:rsid w:val="000E557A"/>
    <w:rsid w:val="00125BC7"/>
    <w:rsid w:val="0014683B"/>
    <w:rsid w:val="001A0562"/>
    <w:rsid w:val="001B3C01"/>
    <w:rsid w:val="001F6F4F"/>
    <w:rsid w:val="0039621A"/>
    <w:rsid w:val="00505A52"/>
    <w:rsid w:val="006F7306"/>
    <w:rsid w:val="00767F94"/>
    <w:rsid w:val="007967C3"/>
    <w:rsid w:val="007C1367"/>
    <w:rsid w:val="008F0A6A"/>
    <w:rsid w:val="009042B6"/>
    <w:rsid w:val="00904762"/>
    <w:rsid w:val="009138A3"/>
    <w:rsid w:val="00920995"/>
    <w:rsid w:val="0092233B"/>
    <w:rsid w:val="0093298B"/>
    <w:rsid w:val="009452A8"/>
    <w:rsid w:val="00995C33"/>
    <w:rsid w:val="009E3687"/>
    <w:rsid w:val="00A47DF9"/>
    <w:rsid w:val="00AB2105"/>
    <w:rsid w:val="00AC3AB4"/>
    <w:rsid w:val="00C06DFC"/>
    <w:rsid w:val="00E33E3F"/>
    <w:rsid w:val="00F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52517"/>
  <w15:docId w15:val="{0FF71B2C-59C5-40CB-9DDD-2E15C769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F94"/>
    <w:pPr>
      <w:ind w:leftChars="200" w:left="480"/>
    </w:pPr>
  </w:style>
  <w:style w:type="table" w:styleId="a4">
    <w:name w:val="Table Grid"/>
    <w:basedOn w:val="a1"/>
    <w:uiPriority w:val="39"/>
    <w:rsid w:val="00767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F7306"/>
    <w:rPr>
      <w:color w:val="0563C1" w:themeColor="hyperlink"/>
      <w:u w:val="single"/>
    </w:rPr>
  </w:style>
  <w:style w:type="paragraph" w:customStyle="1" w:styleId="Default">
    <w:name w:val="Default"/>
    <w:rsid w:val="006F7306"/>
    <w:pPr>
      <w:widowControl w:val="0"/>
      <w:autoSpaceDE w:val="0"/>
      <w:autoSpaceDN w:val="0"/>
      <w:adjustRightInd w:val="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1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138A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1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138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025;&#33775;&#20013;&#23416;&#23416;&#21209;&#34389;&#28216;&#38907;&#23159;&#32769;&#24107;/05-27617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2022-04-12T01:06:00Z</dcterms:created>
  <dcterms:modified xsi:type="dcterms:W3CDTF">2022-04-12T01:06:00Z</dcterms:modified>
</cp:coreProperties>
</file>